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45" w:rsidRPr="005B0B06" w:rsidRDefault="002A382B" w:rsidP="005B0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6894" cy="9124950"/>
            <wp:effectExtent l="19050" t="0" r="0" b="0"/>
            <wp:docPr id="1" name="Рисунок 1" descr="N:\копии\2017-10-20 математика 5-6 класс\математика 5-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опии\2017-10-20 математика 5-6 класс\математика 5-6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2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D45" w:rsidRPr="00923D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  <w:r w:rsidR="00AA50F0">
        <w:rPr>
          <w:rFonts w:ascii="Times New Roman" w:hAnsi="Times New Roman" w:cs="Times New Roman"/>
          <w:b/>
          <w:sz w:val="24"/>
          <w:szCs w:val="24"/>
        </w:rPr>
        <w:t>.</w:t>
      </w:r>
    </w:p>
    <w:p w:rsidR="0073565C" w:rsidRPr="00923D45" w:rsidRDefault="0073565C" w:rsidP="0062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26" w:rsidRPr="00D24AD7" w:rsidRDefault="00AA3E26" w:rsidP="00AA3E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по математике</w:t>
      </w:r>
      <w:r w:rsidRPr="00D24AD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5-</w:t>
      </w:r>
      <w:r w:rsidRPr="00D24AD7">
        <w:rPr>
          <w:rFonts w:ascii="Times New Roman" w:hAnsi="Times New Roman"/>
          <w:sz w:val="24"/>
          <w:szCs w:val="24"/>
        </w:rPr>
        <w:t>6 класса составлена на основе:</w:t>
      </w:r>
    </w:p>
    <w:p w:rsidR="00AA3E26" w:rsidRPr="00D24AD7" w:rsidRDefault="00AA3E26" w:rsidP="00AA3E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AD7">
        <w:rPr>
          <w:rFonts w:ascii="Times New Roman" w:hAnsi="Times New Roman"/>
          <w:sz w:val="24"/>
          <w:szCs w:val="24"/>
        </w:rPr>
        <w:t xml:space="preserve">- Требований к результатам основного общего образования, представленных в Федеральном государственном стандарте основного общего образования, утвержденном приказом Министерства образования и науки Российской Федерации 17 декабря 2010 г. № 1897; </w:t>
      </w:r>
    </w:p>
    <w:p w:rsidR="00AA3E26" w:rsidRDefault="00AA3E26" w:rsidP="00AA3E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AD7">
        <w:rPr>
          <w:rFonts w:ascii="Times New Roman" w:hAnsi="Times New Roman"/>
          <w:sz w:val="24"/>
          <w:szCs w:val="24"/>
        </w:rPr>
        <w:t>- «</w:t>
      </w:r>
      <w:proofErr w:type="gramStart"/>
      <w:r w:rsidRPr="00D24AD7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D24AD7">
        <w:rPr>
          <w:rFonts w:ascii="Times New Roman" w:hAnsi="Times New Roman"/>
          <w:sz w:val="24"/>
          <w:szCs w:val="24"/>
        </w:rPr>
        <w:t xml:space="preserve"> программы основно</w:t>
      </w:r>
      <w:r>
        <w:rPr>
          <w:rFonts w:ascii="Times New Roman" w:hAnsi="Times New Roman"/>
          <w:sz w:val="24"/>
          <w:szCs w:val="24"/>
        </w:rPr>
        <w:t>го общего образования. Математика</w:t>
      </w:r>
      <w:r w:rsidRPr="00D24AD7">
        <w:rPr>
          <w:rFonts w:ascii="Times New Roman" w:hAnsi="Times New Roman"/>
          <w:sz w:val="24"/>
          <w:szCs w:val="24"/>
        </w:rPr>
        <w:t xml:space="preserve">», - (Стандарты второго </w:t>
      </w:r>
      <w:r w:rsidR="0005051A">
        <w:rPr>
          <w:rFonts w:ascii="Times New Roman" w:hAnsi="Times New Roman"/>
          <w:sz w:val="24"/>
          <w:szCs w:val="24"/>
        </w:rPr>
        <w:t>поколения). - 3-е изд., переработанное</w:t>
      </w:r>
      <w:r w:rsidRPr="00D24AD7">
        <w:rPr>
          <w:rFonts w:ascii="Times New Roman" w:hAnsi="Times New Roman"/>
          <w:sz w:val="24"/>
          <w:szCs w:val="24"/>
        </w:rPr>
        <w:t xml:space="preserve"> - М.: Просвещение, 2011;</w:t>
      </w:r>
    </w:p>
    <w:p w:rsidR="002665B3" w:rsidRPr="00D24AD7" w:rsidRDefault="002665B3" w:rsidP="00AA3E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6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математического образования в Российской Федерации</w:t>
      </w:r>
      <w:r w:rsidRPr="00266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(утв</w:t>
      </w:r>
      <w:r w:rsidR="00DD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ержденной </w:t>
      </w:r>
      <w:r w:rsidRPr="0026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0" w:history="1">
        <w:r w:rsidRPr="002665B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распоряжением</w:t>
        </w:r>
      </w:hyperlink>
      <w:r w:rsidRPr="002665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</w:t>
      </w:r>
      <w:r w:rsidR="00DD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ьства РФ от 24 декабря 2013 г. №</w:t>
      </w:r>
      <w:r w:rsidRPr="00266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2506-р)</w:t>
      </w:r>
      <w:r w:rsidR="00DD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A3E26" w:rsidRPr="00D24AD7" w:rsidRDefault="00AA3E26" w:rsidP="00AA3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D7">
        <w:rPr>
          <w:rFonts w:ascii="Times New Roman" w:hAnsi="Times New Roman"/>
          <w:sz w:val="24"/>
          <w:szCs w:val="24"/>
        </w:rPr>
        <w:t xml:space="preserve">- Основной образовательной программы основного общего образования </w:t>
      </w:r>
      <w:r w:rsidR="0019360C">
        <w:rPr>
          <w:rFonts w:ascii="Times New Roman" w:hAnsi="Times New Roman"/>
          <w:sz w:val="24"/>
          <w:szCs w:val="24"/>
        </w:rPr>
        <w:t>МКОУ СОШ № 3</w:t>
      </w:r>
      <w:r w:rsidRPr="00F41EBF">
        <w:rPr>
          <w:rFonts w:ascii="Times New Roman" w:hAnsi="Times New Roman"/>
          <w:sz w:val="24"/>
          <w:szCs w:val="24"/>
        </w:rPr>
        <w:t>;</w:t>
      </w:r>
    </w:p>
    <w:p w:rsidR="00AA3E26" w:rsidRDefault="0073565C" w:rsidP="00AA3E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5E99">
        <w:rPr>
          <w:rFonts w:ascii="Times New Roman" w:hAnsi="Times New Roman"/>
          <w:sz w:val="24"/>
          <w:szCs w:val="24"/>
        </w:rPr>
        <w:t xml:space="preserve">УМК по математике для </w:t>
      </w:r>
      <w:r>
        <w:rPr>
          <w:rFonts w:ascii="Times New Roman" w:hAnsi="Times New Roman"/>
          <w:sz w:val="24"/>
          <w:szCs w:val="24"/>
        </w:rPr>
        <w:t>5-</w:t>
      </w:r>
      <w:r w:rsidRPr="00DF5E99">
        <w:rPr>
          <w:rFonts w:ascii="Times New Roman" w:hAnsi="Times New Roman"/>
          <w:sz w:val="24"/>
          <w:szCs w:val="24"/>
        </w:rPr>
        <w:t xml:space="preserve">6 класса Г.В.Дорофеева, И.Ф. </w:t>
      </w:r>
      <w:proofErr w:type="spellStart"/>
      <w:r w:rsidRPr="00DF5E99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DF5E99">
        <w:rPr>
          <w:rFonts w:ascii="Times New Roman" w:hAnsi="Times New Roman"/>
          <w:sz w:val="24"/>
          <w:szCs w:val="24"/>
        </w:rPr>
        <w:t xml:space="preserve"> и др., выпускаемым издательством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AD7">
        <w:rPr>
          <w:rFonts w:ascii="Times New Roman" w:hAnsi="Times New Roman"/>
          <w:sz w:val="24"/>
          <w:szCs w:val="24"/>
        </w:rPr>
        <w:t>«Просвещение» с 2013 г.</w:t>
      </w:r>
    </w:p>
    <w:p w:rsidR="00D62189" w:rsidRDefault="00AB1367" w:rsidP="00C3681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базовой</w:t>
      </w:r>
      <w:r w:rsidR="00C36818" w:rsidRPr="00DF5E99">
        <w:rPr>
          <w:rFonts w:ascii="Times New Roman" w:hAnsi="Times New Roman"/>
          <w:sz w:val="24"/>
          <w:szCs w:val="24"/>
        </w:rPr>
        <w:t xml:space="preserve"> программы используется программа авторского коллектива  Г.В.Дорофеева, И.Ф. </w:t>
      </w:r>
      <w:proofErr w:type="spellStart"/>
      <w:r w:rsidR="00C36818" w:rsidRPr="00DF5E99">
        <w:rPr>
          <w:rFonts w:ascii="Times New Roman" w:hAnsi="Times New Roman"/>
          <w:sz w:val="24"/>
          <w:szCs w:val="24"/>
        </w:rPr>
        <w:t>Шарыгина</w:t>
      </w:r>
      <w:proofErr w:type="spellEnd"/>
      <w:r w:rsidR="00C36818" w:rsidRPr="00DF5E99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="00C36818" w:rsidRPr="00DF5E99">
        <w:rPr>
          <w:rFonts w:ascii="Times New Roman" w:hAnsi="Times New Roman"/>
          <w:sz w:val="24"/>
          <w:szCs w:val="24"/>
        </w:rPr>
        <w:t>Бунимовича</w:t>
      </w:r>
      <w:proofErr w:type="spellEnd"/>
      <w:r w:rsidR="00C36818" w:rsidRPr="00DF5E99">
        <w:rPr>
          <w:rFonts w:ascii="Times New Roman" w:hAnsi="Times New Roman"/>
          <w:sz w:val="24"/>
          <w:szCs w:val="24"/>
        </w:rPr>
        <w:t xml:space="preserve">, Л.В. Кузнецовой, С.С. Минаевой, Л.О. Рословой, С.Б. Суворовой опубликованная </w:t>
      </w:r>
      <w:r w:rsidR="00C36818">
        <w:rPr>
          <w:rFonts w:ascii="Times New Roman" w:hAnsi="Times New Roman"/>
          <w:sz w:val="24"/>
          <w:szCs w:val="24"/>
        </w:rPr>
        <w:t xml:space="preserve">в </w:t>
      </w:r>
      <w:r w:rsidR="00C36818" w:rsidRPr="00DF5E99">
        <w:rPr>
          <w:rFonts w:ascii="Times New Roman" w:hAnsi="Times New Roman"/>
          <w:sz w:val="24"/>
          <w:szCs w:val="24"/>
        </w:rPr>
        <w:t>сборнике программ «Математика. Сборник рабочих программ. 5-6 классы: пос</w:t>
      </w:r>
      <w:r w:rsidR="0005051A">
        <w:rPr>
          <w:rFonts w:ascii="Times New Roman" w:hAnsi="Times New Roman"/>
          <w:sz w:val="24"/>
          <w:szCs w:val="24"/>
        </w:rPr>
        <w:t>обие для учителей общеобразовательных</w:t>
      </w:r>
      <w:r w:rsidR="00C36818" w:rsidRPr="00DF5E99">
        <w:rPr>
          <w:rFonts w:ascii="Times New Roman" w:hAnsi="Times New Roman"/>
          <w:sz w:val="24"/>
          <w:szCs w:val="24"/>
        </w:rPr>
        <w:t xml:space="preserve">  учреж</w:t>
      </w:r>
      <w:r w:rsidR="00D62189">
        <w:rPr>
          <w:rFonts w:ascii="Times New Roman" w:hAnsi="Times New Roman"/>
          <w:sz w:val="24"/>
          <w:szCs w:val="24"/>
        </w:rPr>
        <w:t>дений/ сост. Т.А.</w:t>
      </w:r>
      <w:r w:rsidR="0005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8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D62189">
        <w:rPr>
          <w:rFonts w:ascii="Times New Roman" w:hAnsi="Times New Roman"/>
          <w:sz w:val="24"/>
          <w:szCs w:val="24"/>
        </w:rPr>
        <w:t>.- 3</w:t>
      </w:r>
      <w:r w:rsidR="00C36818" w:rsidRPr="00DF5E99">
        <w:rPr>
          <w:rFonts w:ascii="Times New Roman" w:hAnsi="Times New Roman"/>
          <w:sz w:val="24"/>
          <w:szCs w:val="24"/>
        </w:rPr>
        <w:t>-е изд.,</w:t>
      </w:r>
      <w:r w:rsidR="00C36818">
        <w:rPr>
          <w:rFonts w:ascii="Times New Roman" w:hAnsi="Times New Roman"/>
          <w:sz w:val="24"/>
          <w:szCs w:val="24"/>
        </w:rPr>
        <w:t xml:space="preserve"> </w:t>
      </w:r>
      <w:r w:rsidR="00D62189">
        <w:rPr>
          <w:rFonts w:ascii="Times New Roman" w:hAnsi="Times New Roman"/>
          <w:sz w:val="24"/>
          <w:szCs w:val="24"/>
        </w:rPr>
        <w:t>доп. – М.: «Просвещение», 2014</w:t>
      </w:r>
      <w:r w:rsidR="00C36818" w:rsidRPr="00DF5E99">
        <w:rPr>
          <w:rFonts w:ascii="Times New Roman" w:hAnsi="Times New Roman"/>
          <w:sz w:val="24"/>
          <w:szCs w:val="24"/>
        </w:rPr>
        <w:t xml:space="preserve">». </w:t>
      </w:r>
    </w:p>
    <w:p w:rsidR="003D346E" w:rsidRDefault="00FB4AE2" w:rsidP="003D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702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цель</w:t>
      </w:r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математике состоит в формировании всесторонне </w:t>
      </w:r>
      <w:proofErr w:type="spellStart"/>
      <w:proofErr w:type="gramStart"/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</w:t>
      </w:r>
      <w:r w:rsidR="009E0E6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proofErr w:type="spellEnd"/>
      <w:proofErr w:type="gramEnd"/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инициативной личности, владеющей системой математических знаний и умений, </w:t>
      </w:r>
      <w:proofErr w:type="spellStart"/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>идей</w:t>
      </w:r>
      <w:r w:rsidR="009E0E6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>но-нравственных</w:t>
      </w:r>
      <w:proofErr w:type="spellEnd"/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культурных и этических принципов, норм поведения, которые </w:t>
      </w:r>
      <w:proofErr w:type="spellStart"/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складыва</w:t>
      </w:r>
      <w:r w:rsidR="009E0E6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>ются</w:t>
      </w:r>
      <w:proofErr w:type="spellEnd"/>
      <w:r w:rsidRPr="00FB4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учебно-воспитательного процесса и готовят ученика к активной деятельности и</w:t>
      </w:r>
    </w:p>
    <w:p w:rsidR="003D346E" w:rsidRDefault="003D346E" w:rsidP="003D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непрерывному образованию в современном обществе.</w:t>
      </w:r>
    </w:p>
    <w:p w:rsidR="003D346E" w:rsidRDefault="003D346E" w:rsidP="003D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Исходя из общих положений концепции математического образования, </w:t>
      </w:r>
      <w:r w:rsidRPr="0093142B">
        <w:rPr>
          <w:rFonts w:ascii="Times New Roman" w:hAnsi="Times New Roman" w:cs="Times New Roman"/>
          <w:b/>
          <w:sz w:val="24"/>
          <w:szCs w:val="24"/>
        </w:rPr>
        <w:t>реализация программы по математике 5-6 классов призвана решать следующие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46E" w:rsidRPr="003D346E" w:rsidRDefault="003D346E" w:rsidP="00DA61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6E">
        <w:rPr>
          <w:rFonts w:ascii="Times New Roman" w:hAnsi="Times New Roman" w:cs="Times New Roman"/>
          <w:sz w:val="24"/>
          <w:szCs w:val="24"/>
        </w:rPr>
        <w:t xml:space="preserve">обеспечить прочное </w:t>
      </w: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сознательное овладение системой математических знаний и </w:t>
      </w:r>
    </w:p>
    <w:p w:rsidR="003D346E" w:rsidRPr="003D346E" w:rsidRDefault="003D346E" w:rsidP="003D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3D346E" w:rsidRPr="003D346E" w:rsidRDefault="003D346E" w:rsidP="00DA613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E">
        <w:rPr>
          <w:rFonts w:ascii="Times New Roman" w:hAnsi="Times New Roman" w:cs="Times New Roman"/>
          <w:sz w:val="24"/>
          <w:szCs w:val="24"/>
        </w:rPr>
        <w:t>обеспечить</w:t>
      </w: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интеллектуальное развитие, сформировать качества мышления, </w:t>
      </w:r>
    </w:p>
    <w:p w:rsidR="003D346E" w:rsidRPr="003D346E" w:rsidRDefault="003D346E" w:rsidP="00DA613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характерные для математической деятельности и необходимые для полноценной </w:t>
      </w:r>
      <w:proofErr w:type="gramEnd"/>
    </w:p>
    <w:p w:rsidR="003D346E" w:rsidRPr="003D346E" w:rsidRDefault="003D346E" w:rsidP="003D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 в обществе;</w:t>
      </w:r>
    </w:p>
    <w:p w:rsidR="003D346E" w:rsidRPr="003D346E" w:rsidRDefault="003D346E" w:rsidP="00DA613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E">
        <w:rPr>
          <w:rFonts w:ascii="Times New Roman" w:hAnsi="Times New Roman" w:cs="Times New Roman"/>
          <w:sz w:val="24"/>
          <w:szCs w:val="24"/>
        </w:rPr>
        <w:t>сформировать умение учиться;</w:t>
      </w:r>
    </w:p>
    <w:p w:rsidR="003D346E" w:rsidRDefault="003D346E" w:rsidP="00DA613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46E">
        <w:rPr>
          <w:rFonts w:ascii="Times New Roman" w:hAnsi="Times New Roman" w:cs="Times New Roman"/>
          <w:sz w:val="24"/>
          <w:szCs w:val="24"/>
        </w:rPr>
        <w:t>сформировать</w:t>
      </w: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об идеях и методах математики, о математике как форме </w:t>
      </w:r>
    </w:p>
    <w:p w:rsidR="003D346E" w:rsidRPr="003D346E" w:rsidRDefault="003D346E" w:rsidP="003D34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 и методе познания окружающего мира;</w:t>
      </w:r>
      <w:r w:rsidRPr="003D346E">
        <w:rPr>
          <w:rFonts w:ascii="Times New Roman" w:hAnsi="Times New Roman" w:cs="Times New Roman"/>
          <w:sz w:val="24"/>
          <w:szCs w:val="24"/>
        </w:rPr>
        <w:br/>
        <w:t xml:space="preserve">сформировать </w:t>
      </w: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о математике как части общечеловеческой культуры, </w:t>
      </w:r>
      <w:proofErr w:type="spellStart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</w:t>
      </w:r>
      <w:proofErr w:type="gramStart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proofErr w:type="spellEnd"/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значимости математики для общественного прогресса; </w:t>
      </w:r>
    </w:p>
    <w:p w:rsidR="003D346E" w:rsidRPr="003D346E" w:rsidRDefault="003D346E" w:rsidP="00DA613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46E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устойчивый интерес к математике;</w:t>
      </w:r>
    </w:p>
    <w:p w:rsidR="00FB4AE2" w:rsidRPr="00BC48D7" w:rsidRDefault="003D346E" w:rsidP="00DA613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и развить математические и творческие способности</w:t>
      </w:r>
    </w:p>
    <w:p w:rsidR="00DF51E7" w:rsidRPr="00DF51E7" w:rsidRDefault="00DF51E7" w:rsidP="00DF51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F51E7">
        <w:rPr>
          <w:rFonts w:ascii="Times New Roman" w:hAnsi="Times New Roman"/>
          <w:sz w:val="24"/>
          <w:szCs w:val="24"/>
        </w:rPr>
        <w:t xml:space="preserve">Выбирая УМК </w:t>
      </w:r>
      <w:proofErr w:type="gramStart"/>
      <w:r w:rsidRPr="00DF51E7">
        <w:rPr>
          <w:rFonts w:ascii="Times New Roman" w:hAnsi="Times New Roman"/>
          <w:sz w:val="24"/>
          <w:szCs w:val="24"/>
        </w:rPr>
        <w:t>выше упомянутого</w:t>
      </w:r>
      <w:proofErr w:type="gramEnd"/>
      <w:r w:rsidRPr="00DF51E7">
        <w:rPr>
          <w:rFonts w:ascii="Times New Roman" w:hAnsi="Times New Roman"/>
          <w:sz w:val="24"/>
          <w:szCs w:val="24"/>
        </w:rPr>
        <w:t xml:space="preserve"> авторского коллектива мы руководствовались</w:t>
      </w:r>
      <w:r w:rsidR="002A098F">
        <w:rPr>
          <w:rFonts w:ascii="Times New Roman" w:hAnsi="Times New Roman"/>
          <w:sz w:val="24"/>
          <w:szCs w:val="24"/>
        </w:rPr>
        <w:t xml:space="preserve"> тем, что его центральная идея -</w:t>
      </w:r>
      <w:r w:rsidRPr="00DF51E7">
        <w:rPr>
          <w:rFonts w:ascii="Times New Roman" w:hAnsi="Times New Roman"/>
          <w:sz w:val="24"/>
          <w:szCs w:val="24"/>
        </w:rPr>
        <w:t xml:space="preserve"> </w:t>
      </w:r>
      <w:r w:rsidRPr="00DF51E7">
        <w:rPr>
          <w:rFonts w:ascii="Times New Roman" w:hAnsi="Times New Roman"/>
          <w:i/>
          <w:sz w:val="24"/>
          <w:szCs w:val="24"/>
        </w:rPr>
        <w:t>интеллектуальное развитие учащихся средствами математики</w:t>
      </w:r>
      <w:r w:rsidRPr="00DF51E7">
        <w:rPr>
          <w:rFonts w:ascii="Times New Roman" w:hAnsi="Times New Roman"/>
          <w:sz w:val="24"/>
          <w:szCs w:val="24"/>
        </w:rPr>
        <w:t xml:space="preserve">, </w:t>
      </w:r>
      <w:r w:rsidRPr="00DF51E7">
        <w:rPr>
          <w:rFonts w:ascii="Times New Roman" w:hAnsi="Times New Roman"/>
          <w:bCs/>
          <w:sz w:val="24"/>
          <w:szCs w:val="24"/>
        </w:rPr>
        <w:t xml:space="preserve">и прежде всего таких его компонентов, как интеллектуальная восприимчивость, способность к усвоению новой информации, подвижность и гибкость, независимость мышления. Эта идея </w:t>
      </w:r>
      <w:r w:rsidRPr="00DF51E7">
        <w:rPr>
          <w:rFonts w:ascii="Times New Roman" w:hAnsi="Times New Roman"/>
          <w:sz w:val="24"/>
          <w:szCs w:val="24"/>
        </w:rPr>
        <w:t xml:space="preserve">полностью </w:t>
      </w:r>
      <w:proofErr w:type="spellStart"/>
      <w:r w:rsidRPr="00DF51E7">
        <w:rPr>
          <w:rFonts w:ascii="Times New Roman" w:hAnsi="Times New Roman"/>
          <w:sz w:val="24"/>
          <w:szCs w:val="24"/>
        </w:rPr>
        <w:t>коррелирует</w:t>
      </w:r>
      <w:proofErr w:type="spellEnd"/>
      <w:r w:rsidRPr="00DF51E7">
        <w:rPr>
          <w:rFonts w:ascii="Times New Roman" w:hAnsi="Times New Roman"/>
          <w:sz w:val="24"/>
          <w:szCs w:val="24"/>
        </w:rPr>
        <w:t xml:space="preserve"> с идеологией новых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F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 математического образования</w:t>
      </w:r>
      <w:r w:rsidRPr="00DF51E7">
        <w:rPr>
          <w:rFonts w:ascii="Times New Roman" w:hAnsi="Times New Roman"/>
          <w:sz w:val="24"/>
          <w:szCs w:val="24"/>
        </w:rPr>
        <w:t xml:space="preserve">, в которых ставится задача эффективного использования потенциала школьных предметов для развития личностных качеств обучаемых. </w:t>
      </w:r>
    </w:p>
    <w:p w:rsidR="00923D45" w:rsidRDefault="00864D4D" w:rsidP="00E61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Содержание рабочей программы адекватно контингенту, образовательным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потребнос</w:t>
      </w:r>
      <w:r w:rsidR="00E61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тям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запросам, возрастным, психологическим и соматическим особенностям и </w:t>
      </w:r>
      <w:proofErr w:type="spellStart"/>
      <w:r w:rsidR="00E61A90">
        <w:rPr>
          <w:rFonts w:ascii="Times New Roman" w:hAnsi="Times New Roman" w:cs="Times New Roman"/>
          <w:sz w:val="24"/>
          <w:szCs w:val="24"/>
        </w:rPr>
        <w:t>мотивации-</w:t>
      </w:r>
      <w:r>
        <w:rPr>
          <w:rFonts w:ascii="Times New Roman" w:hAnsi="Times New Roman" w:cs="Times New Roman"/>
          <w:sz w:val="24"/>
          <w:szCs w:val="24"/>
        </w:rPr>
        <w:t>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уровню обучающихся 5-6 классов.</w:t>
      </w:r>
    </w:p>
    <w:p w:rsidR="00864D4D" w:rsidRDefault="00864D4D" w:rsidP="0086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4C0" w:rsidRDefault="006A6FF6" w:rsidP="000F5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 ХАРАКТЕРИСТИКА  ПРЕДМЕТА</w:t>
      </w:r>
      <w:r w:rsidR="000F54C0" w:rsidRPr="00CE7F49">
        <w:rPr>
          <w:rFonts w:ascii="Times New Roman" w:hAnsi="Times New Roman"/>
          <w:b/>
          <w:sz w:val="24"/>
          <w:szCs w:val="24"/>
        </w:rPr>
        <w:t>.</w:t>
      </w:r>
    </w:p>
    <w:p w:rsidR="00E4560A" w:rsidRDefault="00E4560A" w:rsidP="000F5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48D7" w:rsidRPr="007603CB" w:rsidRDefault="00404859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 xml:space="preserve">      В курсе математики 5</w:t>
      </w:r>
      <w:r w:rsidR="002A098F">
        <w:rPr>
          <w:rStyle w:val="5"/>
          <w:rFonts w:eastAsiaTheme="minorEastAsia"/>
          <w:sz w:val="24"/>
          <w:szCs w:val="24"/>
        </w:rPr>
        <w:t>-</w:t>
      </w:r>
      <w:r w:rsidRPr="007603CB">
        <w:rPr>
          <w:rFonts w:ascii="Times New Roman" w:hAnsi="Times New Roman" w:cs="Times New Roman"/>
          <w:sz w:val="24"/>
          <w:szCs w:val="24"/>
        </w:rPr>
        <w:t>6 классов можно выделить следу</w:t>
      </w:r>
      <w:r w:rsidRPr="007603CB">
        <w:rPr>
          <w:rFonts w:ascii="Times New Roman" w:hAnsi="Times New Roman" w:cs="Times New Roman"/>
          <w:sz w:val="24"/>
          <w:szCs w:val="24"/>
        </w:rPr>
        <w:softHyphen/>
        <w:t xml:space="preserve">ющие основные содержательные линии: </w:t>
      </w:r>
    </w:p>
    <w:p w:rsidR="00BC48D7" w:rsidRPr="007603CB" w:rsidRDefault="00404859" w:rsidP="00DA6131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 xml:space="preserve">арифметика; </w:t>
      </w:r>
    </w:p>
    <w:p w:rsidR="00BC48D7" w:rsidRPr="007603CB" w:rsidRDefault="00404859" w:rsidP="00DA6131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>элемен</w:t>
      </w:r>
      <w:r w:rsidRPr="007603CB">
        <w:rPr>
          <w:rFonts w:ascii="Times New Roman" w:hAnsi="Times New Roman" w:cs="Times New Roman"/>
          <w:sz w:val="24"/>
          <w:szCs w:val="24"/>
        </w:rPr>
        <w:softHyphen/>
        <w:t xml:space="preserve">ты алгебры; </w:t>
      </w:r>
    </w:p>
    <w:p w:rsidR="00BC48D7" w:rsidRPr="007603CB" w:rsidRDefault="00404859" w:rsidP="00DA6131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 xml:space="preserve">вероятность и статистика; </w:t>
      </w:r>
    </w:p>
    <w:p w:rsidR="00BC48D7" w:rsidRPr="007603CB" w:rsidRDefault="00404859" w:rsidP="00DA6131">
      <w:pPr>
        <w:pStyle w:val="a5"/>
        <w:numPr>
          <w:ilvl w:val="0"/>
          <w:numId w:val="40"/>
        </w:numPr>
        <w:spacing w:after="0" w:line="240" w:lineRule="auto"/>
        <w:jc w:val="both"/>
        <w:rPr>
          <w:rStyle w:val="5"/>
          <w:rFonts w:eastAsiaTheme="minorEastAsia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>наглядная геометрия.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</w:p>
    <w:p w:rsidR="00287B7C" w:rsidRPr="007603CB" w:rsidRDefault="00404859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>Наряду с этим в содержание включены две дополнительные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мет</w:t>
      </w:r>
      <w:r w:rsidR="00287B7C" w:rsidRPr="007603CB">
        <w:rPr>
          <w:rFonts w:ascii="Times New Roman" w:hAnsi="Times New Roman" w:cs="Times New Roman"/>
          <w:sz w:val="24"/>
          <w:szCs w:val="24"/>
        </w:rPr>
        <w:t>одологические темы:</w:t>
      </w:r>
    </w:p>
    <w:p w:rsidR="00287B7C" w:rsidRPr="007603CB" w:rsidRDefault="00404859" w:rsidP="00DA6131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>математика в историче</w:t>
      </w:r>
      <w:r w:rsidRPr="007603CB">
        <w:rPr>
          <w:rFonts w:ascii="Times New Roman" w:hAnsi="Times New Roman" w:cs="Times New Roman"/>
          <w:sz w:val="24"/>
          <w:szCs w:val="24"/>
        </w:rPr>
        <w:softHyphen/>
        <w:t xml:space="preserve">ском развитии, </w:t>
      </w:r>
    </w:p>
    <w:p w:rsidR="00287B7C" w:rsidRPr="007603CB" w:rsidRDefault="00287B7C" w:rsidP="00DA6131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>множества,</w:t>
      </w:r>
    </w:p>
    <w:p w:rsidR="00404859" w:rsidRPr="007603CB" w:rsidRDefault="00404859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 xml:space="preserve">что связано с реализацией целей </w:t>
      </w:r>
      <w:proofErr w:type="spellStart"/>
      <w:r w:rsidRPr="007603CB">
        <w:rPr>
          <w:rFonts w:ascii="Times New Roman" w:hAnsi="Times New Roman" w:cs="Times New Roman"/>
          <w:sz w:val="24"/>
          <w:szCs w:val="24"/>
        </w:rPr>
        <w:t>общеинтеллек</w:t>
      </w:r>
      <w:r w:rsidRPr="007603CB">
        <w:rPr>
          <w:rFonts w:ascii="Times New Roman" w:hAnsi="Times New Roman" w:cs="Times New Roman"/>
          <w:sz w:val="24"/>
          <w:szCs w:val="24"/>
        </w:rPr>
        <w:softHyphen/>
        <w:t>туального</w:t>
      </w:r>
      <w:proofErr w:type="spellEnd"/>
      <w:r w:rsidRPr="007603CB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каждой из этих тем разворачивается в содержательно-методи</w:t>
      </w:r>
      <w:r w:rsidRPr="007603CB">
        <w:rPr>
          <w:rFonts w:ascii="Times New Roman" w:hAnsi="Times New Roman" w:cs="Times New Roman"/>
          <w:sz w:val="24"/>
          <w:szCs w:val="24"/>
        </w:rPr>
        <w:softHyphen/>
        <w:t>ческую линию, пронизывающую все основные содержательные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 xml:space="preserve">линии. При этом первая линия </w:t>
      </w:r>
      <w:r w:rsidR="00757306">
        <w:rPr>
          <w:rStyle w:val="5"/>
          <w:rFonts w:eastAsiaTheme="minorEastAsia"/>
          <w:sz w:val="24"/>
          <w:szCs w:val="24"/>
        </w:rPr>
        <w:t>-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b/>
          <w:sz w:val="24"/>
          <w:szCs w:val="24"/>
        </w:rPr>
        <w:t>«Множества»</w:t>
      </w:r>
      <w:r w:rsidRPr="007603CB">
        <w:rPr>
          <w:rFonts w:ascii="Times New Roman" w:hAnsi="Times New Roman" w:cs="Times New Roman"/>
          <w:sz w:val="24"/>
          <w:szCs w:val="24"/>
        </w:rPr>
        <w:t xml:space="preserve"> </w:t>
      </w:r>
      <w:r w:rsidR="00757306">
        <w:rPr>
          <w:rStyle w:val="5"/>
          <w:rFonts w:eastAsiaTheme="minorEastAsia"/>
          <w:sz w:val="24"/>
          <w:szCs w:val="24"/>
        </w:rPr>
        <w:t>-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служит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цели овладения учащимися некоторыми элементами уни</w:t>
      </w:r>
      <w:r w:rsidRPr="007603CB">
        <w:rPr>
          <w:rFonts w:ascii="Times New Roman" w:hAnsi="Times New Roman" w:cs="Times New Roman"/>
          <w:sz w:val="24"/>
          <w:szCs w:val="24"/>
        </w:rPr>
        <w:softHyphen/>
        <w:t>версального</w:t>
      </w:r>
      <w:r w:rsidR="00757306">
        <w:rPr>
          <w:rFonts w:ascii="Times New Roman" w:hAnsi="Times New Roman" w:cs="Times New Roman"/>
          <w:sz w:val="24"/>
          <w:szCs w:val="24"/>
        </w:rPr>
        <w:t xml:space="preserve"> математического языка, вторая -</w:t>
      </w:r>
      <w:r w:rsidRPr="007603CB">
        <w:rPr>
          <w:rFonts w:ascii="Times New Roman" w:hAnsi="Times New Roman" w:cs="Times New Roman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b/>
          <w:sz w:val="24"/>
          <w:szCs w:val="24"/>
        </w:rPr>
        <w:t>«Математика в историческом развитии»</w:t>
      </w:r>
      <w:r w:rsidRPr="007603CB">
        <w:rPr>
          <w:rFonts w:ascii="Times New Roman" w:hAnsi="Times New Roman" w:cs="Times New Roman"/>
          <w:sz w:val="24"/>
          <w:szCs w:val="24"/>
        </w:rPr>
        <w:t xml:space="preserve"> </w:t>
      </w:r>
      <w:r w:rsidR="00757306">
        <w:rPr>
          <w:rStyle w:val="5"/>
          <w:rFonts w:eastAsiaTheme="minorEastAsia"/>
          <w:sz w:val="24"/>
          <w:szCs w:val="24"/>
        </w:rPr>
        <w:t>-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способствует созданию обще</w:t>
      </w:r>
      <w:r w:rsidRPr="007603CB">
        <w:rPr>
          <w:rFonts w:ascii="Times New Roman" w:hAnsi="Times New Roman" w:cs="Times New Roman"/>
          <w:sz w:val="24"/>
          <w:szCs w:val="24"/>
        </w:rPr>
        <w:softHyphen/>
        <w:t>культурного, гуманитарного фона изучения курса.</w:t>
      </w:r>
    </w:p>
    <w:p w:rsidR="00404859" w:rsidRPr="007603CB" w:rsidRDefault="007603CB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4859" w:rsidRPr="007603CB">
        <w:rPr>
          <w:rFonts w:ascii="Times New Roman" w:hAnsi="Times New Roman" w:cs="Times New Roman"/>
          <w:b/>
          <w:sz w:val="24"/>
          <w:szCs w:val="24"/>
        </w:rPr>
        <w:t>Содержание линии «Арифметика»</w:t>
      </w:r>
      <w:r w:rsidR="00404859" w:rsidRPr="007603CB">
        <w:rPr>
          <w:rFonts w:ascii="Times New Roman" w:hAnsi="Times New Roman" w:cs="Times New Roman"/>
          <w:sz w:val="24"/>
          <w:szCs w:val="24"/>
        </w:rPr>
        <w:t xml:space="preserve"> служит фундаментом для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дальнейшего изучения учащимися математики и смежных дис</w:t>
      </w:r>
      <w:r w:rsidR="00404859" w:rsidRPr="007603CB">
        <w:rPr>
          <w:rFonts w:ascii="Times New Roman" w:hAnsi="Times New Roman" w:cs="Times New Roman"/>
          <w:sz w:val="24"/>
          <w:szCs w:val="24"/>
        </w:rPr>
        <w:softHyphen/>
        <w:t>циплин, способствует развитию не только вычислительных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навыков, но и логического мышления, формированию умения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пользоваться алгоритмами, способствует развитию умений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решение задач, а также приобретению практических навыков,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необходимых в повседневной жизни.</w:t>
      </w:r>
    </w:p>
    <w:p w:rsidR="00404859" w:rsidRPr="007603CB" w:rsidRDefault="007603CB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859" w:rsidRPr="007603CB">
        <w:rPr>
          <w:rFonts w:ascii="Times New Roman" w:hAnsi="Times New Roman" w:cs="Times New Roman"/>
          <w:b/>
          <w:sz w:val="24"/>
          <w:szCs w:val="24"/>
        </w:rPr>
        <w:t>Содержание линии «Элементы алгебры»</w:t>
      </w:r>
      <w:r w:rsidR="00404859" w:rsidRPr="007603CB">
        <w:rPr>
          <w:rFonts w:ascii="Times New Roman" w:hAnsi="Times New Roman" w:cs="Times New Roman"/>
          <w:sz w:val="24"/>
          <w:szCs w:val="24"/>
        </w:rPr>
        <w:t xml:space="preserve"> систематизирует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знания о математическом языке, показывая применение букв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для обозначения чисел и записи свойств арифметических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действий, а также для нахождения неизвестных компонентов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арифметических действий.</w:t>
      </w:r>
    </w:p>
    <w:p w:rsidR="00404859" w:rsidRPr="007603CB" w:rsidRDefault="007603CB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859" w:rsidRPr="007603CB">
        <w:rPr>
          <w:rFonts w:ascii="Times New Roman" w:hAnsi="Times New Roman" w:cs="Times New Roman"/>
          <w:b/>
          <w:sz w:val="24"/>
          <w:szCs w:val="24"/>
        </w:rPr>
        <w:t>Содержание линии «Наглядная геометрия»</w:t>
      </w:r>
      <w:r w:rsidR="00404859" w:rsidRPr="007603CB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формированию у учащихся первичных представлений о гео</w:t>
      </w:r>
      <w:r w:rsidR="00404859" w:rsidRPr="007603CB">
        <w:rPr>
          <w:rFonts w:ascii="Times New Roman" w:hAnsi="Times New Roman" w:cs="Times New Roman"/>
          <w:sz w:val="24"/>
          <w:szCs w:val="24"/>
        </w:rPr>
        <w:softHyphen/>
        <w:t>метрических абстракциях реального мира, закладывает основы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формирования правильной геометрической речи, развивает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образное мышление и пространственные представления.</w:t>
      </w:r>
    </w:p>
    <w:p w:rsidR="00404859" w:rsidRPr="007603CB" w:rsidRDefault="007603CB" w:rsidP="0076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859" w:rsidRPr="007603CB">
        <w:rPr>
          <w:rFonts w:ascii="Times New Roman" w:hAnsi="Times New Roman" w:cs="Times New Roman"/>
          <w:b/>
          <w:sz w:val="24"/>
          <w:szCs w:val="24"/>
        </w:rPr>
        <w:t>Линия «Вероятность и статистика»</w:t>
      </w:r>
      <w:r w:rsidR="00757306">
        <w:rPr>
          <w:rFonts w:ascii="Times New Roman" w:hAnsi="Times New Roman" w:cs="Times New Roman"/>
          <w:sz w:val="24"/>
          <w:szCs w:val="24"/>
        </w:rPr>
        <w:t xml:space="preserve"> -</w:t>
      </w:r>
      <w:r w:rsidR="00404859" w:rsidRPr="007603CB">
        <w:rPr>
          <w:rFonts w:ascii="Times New Roman" w:hAnsi="Times New Roman" w:cs="Times New Roman"/>
          <w:sz w:val="24"/>
          <w:szCs w:val="24"/>
        </w:rPr>
        <w:t xml:space="preserve"> обязательный ком</w:t>
      </w:r>
      <w:r w:rsidR="00404859" w:rsidRPr="007603CB">
        <w:rPr>
          <w:rFonts w:ascii="Times New Roman" w:hAnsi="Times New Roman" w:cs="Times New Roman"/>
          <w:sz w:val="24"/>
          <w:szCs w:val="24"/>
        </w:rPr>
        <w:softHyphen/>
        <w:t>понент школьного образования, усиливающий его прикладное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 xml:space="preserve">и практическое значение. Этот материал </w:t>
      </w:r>
      <w:proofErr w:type="gramStart"/>
      <w:r w:rsidR="00404859" w:rsidRPr="007603CB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404859" w:rsidRPr="007603CB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всего для формирования у учащих</w:t>
      </w:r>
      <w:r w:rsidR="00757306">
        <w:rPr>
          <w:rFonts w:ascii="Times New Roman" w:hAnsi="Times New Roman" w:cs="Times New Roman"/>
          <w:sz w:val="24"/>
          <w:szCs w:val="24"/>
        </w:rPr>
        <w:t>ся функциональной грамот</w:t>
      </w:r>
      <w:r w:rsidR="00757306">
        <w:rPr>
          <w:rFonts w:ascii="Times New Roman" w:hAnsi="Times New Roman" w:cs="Times New Roman"/>
          <w:sz w:val="24"/>
          <w:szCs w:val="24"/>
        </w:rPr>
        <w:softHyphen/>
        <w:t>ности -</w:t>
      </w:r>
      <w:r w:rsidR="00404859" w:rsidRPr="007603CB">
        <w:rPr>
          <w:rFonts w:ascii="Times New Roman" w:hAnsi="Times New Roman" w:cs="Times New Roman"/>
          <w:sz w:val="24"/>
          <w:szCs w:val="24"/>
        </w:rPr>
        <w:t xml:space="preserve"> умения воспринимать и критически анализировать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информацию, представленную в различных формах, понимать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вероятностный характер многих реальных зависимостей, про</w:t>
      </w:r>
      <w:r w:rsidR="00404859" w:rsidRPr="007603CB">
        <w:rPr>
          <w:rFonts w:ascii="Times New Roman" w:hAnsi="Times New Roman" w:cs="Times New Roman"/>
          <w:sz w:val="24"/>
          <w:szCs w:val="24"/>
        </w:rPr>
        <w:softHyphen/>
        <w:t>изводить простейшие вероятностные расчёты. Изучение основ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комбинаторики позволит учащемуся осуществлять рассмотре</w:t>
      </w:r>
      <w:r w:rsidR="00404859" w:rsidRPr="007603CB">
        <w:rPr>
          <w:rFonts w:ascii="Times New Roman" w:hAnsi="Times New Roman" w:cs="Times New Roman"/>
          <w:sz w:val="24"/>
          <w:szCs w:val="24"/>
        </w:rPr>
        <w:softHyphen/>
        <w:t>ние случаев, перебор и подсчёт числа вариантов, в том числе</w:t>
      </w:r>
      <w:r w:rsidR="00404859" w:rsidRPr="007603CB">
        <w:rPr>
          <w:rStyle w:val="5"/>
          <w:rFonts w:eastAsiaTheme="minorEastAsia"/>
          <w:sz w:val="24"/>
          <w:szCs w:val="24"/>
        </w:rPr>
        <w:t xml:space="preserve"> </w:t>
      </w:r>
      <w:r w:rsidR="00404859" w:rsidRPr="007603CB">
        <w:rPr>
          <w:rFonts w:ascii="Times New Roman" w:hAnsi="Times New Roman" w:cs="Times New Roman"/>
          <w:sz w:val="24"/>
          <w:szCs w:val="24"/>
        </w:rPr>
        <w:t>в простейших прикладных задачах.</w:t>
      </w:r>
    </w:p>
    <w:p w:rsidR="00EB6629" w:rsidRPr="007603CB" w:rsidRDefault="00404859" w:rsidP="0076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3CB">
        <w:rPr>
          <w:rFonts w:ascii="Times New Roman" w:hAnsi="Times New Roman" w:cs="Times New Roman"/>
          <w:sz w:val="24"/>
          <w:szCs w:val="24"/>
        </w:rPr>
        <w:t>При изучении вероятности и статистики обогащаются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представления о современной картине мира и методах его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исследования, формируется понимание роли статистики как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 xml:space="preserve">источника социально значимой </w:t>
      </w:r>
      <w:proofErr w:type="gramStart"/>
      <w:r w:rsidRPr="007603CB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7603CB">
        <w:rPr>
          <w:rFonts w:ascii="Times New Roman" w:hAnsi="Times New Roman" w:cs="Times New Roman"/>
          <w:sz w:val="24"/>
          <w:szCs w:val="24"/>
        </w:rPr>
        <w:t xml:space="preserve"> и закладываются</w:t>
      </w:r>
      <w:r w:rsidRPr="007603CB">
        <w:rPr>
          <w:rStyle w:val="5"/>
          <w:rFonts w:eastAsiaTheme="minorEastAsia"/>
          <w:sz w:val="24"/>
          <w:szCs w:val="24"/>
        </w:rPr>
        <w:t xml:space="preserve"> </w:t>
      </w:r>
      <w:r w:rsidRPr="007603CB">
        <w:rPr>
          <w:rFonts w:ascii="Times New Roman" w:hAnsi="Times New Roman" w:cs="Times New Roman"/>
          <w:sz w:val="24"/>
          <w:szCs w:val="24"/>
        </w:rPr>
        <w:t>основы вероятностного мышления.</w:t>
      </w:r>
    </w:p>
    <w:p w:rsidR="00566788" w:rsidRDefault="00EB6629" w:rsidP="00C85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29">
        <w:rPr>
          <w:rFonts w:ascii="Times New Roman" w:hAnsi="Times New Roman" w:cs="Times New Roman"/>
          <w:b/>
          <w:sz w:val="24"/>
          <w:szCs w:val="24"/>
        </w:rPr>
        <w:t xml:space="preserve">Особенности содержания и методического аппарата </w:t>
      </w:r>
    </w:p>
    <w:p w:rsidR="00EB6629" w:rsidRDefault="00EB6629" w:rsidP="00C85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29">
        <w:rPr>
          <w:rFonts w:ascii="Times New Roman" w:hAnsi="Times New Roman" w:cs="Times New Roman"/>
          <w:b/>
          <w:sz w:val="24"/>
          <w:szCs w:val="24"/>
        </w:rPr>
        <w:t>учебно-методического комплекса (УМК)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Учебно-методические комплекты «Математика. 5 класс» и «Математика. 6 класс»</w:t>
      </w:r>
      <w:r w:rsidRPr="00566788">
        <w:rPr>
          <w:rFonts w:ascii="Times New Roman" w:hAnsi="Times New Roman" w:cs="Times New Roman"/>
          <w:sz w:val="24"/>
          <w:szCs w:val="24"/>
        </w:rPr>
        <w:t xml:space="preserve"> 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>под редакцией Г</w:t>
      </w:r>
      <w:r w:rsidRPr="00566788">
        <w:rPr>
          <w:rFonts w:ascii="Times New Roman" w:hAnsi="Times New Roman" w:cs="Times New Roman"/>
          <w:sz w:val="24"/>
          <w:szCs w:val="24"/>
        </w:rPr>
        <w:t xml:space="preserve">.В. Дорофеева и </w:t>
      </w:r>
      <w:proofErr w:type="spellStart"/>
      <w:r w:rsidRPr="0056678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66788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566788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566788">
        <w:rPr>
          <w:rFonts w:ascii="Times New Roman" w:hAnsi="Times New Roman" w:cs="Times New Roman"/>
          <w:sz w:val="24"/>
          <w:szCs w:val="24"/>
        </w:rPr>
        <w:t xml:space="preserve"> и др.</w:t>
      </w:r>
      <w:r w:rsidR="002A098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составная часть един</w:t>
      </w:r>
      <w:r w:rsidR="00E4560A">
        <w:rPr>
          <w:rFonts w:ascii="Times New Roman" w:eastAsia="Times New Roman" w:hAnsi="Times New Roman" w:cs="Times New Roman"/>
          <w:sz w:val="24"/>
          <w:szCs w:val="24"/>
        </w:rPr>
        <w:t xml:space="preserve">ой линии УМК по математике для </w:t>
      </w:r>
      <w:r w:rsidR="002A098F">
        <w:rPr>
          <w:rFonts w:ascii="Times New Roman" w:eastAsia="Times New Roman" w:hAnsi="Times New Roman" w:cs="Times New Roman"/>
          <w:sz w:val="24"/>
          <w:szCs w:val="24"/>
        </w:rPr>
        <w:t>5-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9 классов, в которых преемственные связи прослеживаются не только в содержательном плане, но и в </w:t>
      </w:r>
      <w:proofErr w:type="gramStart"/>
      <w:r w:rsidRPr="00566788">
        <w:rPr>
          <w:rFonts w:ascii="Times New Roman" w:eastAsia="Times New Roman" w:hAnsi="Times New Roman" w:cs="Times New Roman"/>
          <w:sz w:val="24"/>
          <w:szCs w:val="24"/>
        </w:rPr>
        <w:t>методических подходах</w:t>
      </w:r>
      <w:proofErr w:type="gramEnd"/>
      <w:r w:rsidRPr="00566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К общим идеям, составляющим  основу концепции курса, относятся:</w:t>
      </w:r>
    </w:p>
    <w:p w:rsidR="00AA50F0" w:rsidRPr="00566788" w:rsidRDefault="00AA50F0" w:rsidP="00DA613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учащихся средствами математики;</w:t>
      </w:r>
    </w:p>
    <w:p w:rsidR="00AA50F0" w:rsidRPr="00566788" w:rsidRDefault="00AA50F0" w:rsidP="00DA613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ознакомление с математикой как частью общечеловеческой культуры;</w:t>
      </w:r>
    </w:p>
    <w:p w:rsidR="00AA50F0" w:rsidRPr="00566788" w:rsidRDefault="00AA50F0" w:rsidP="00DA613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математике;</w:t>
      </w:r>
    </w:p>
    <w:p w:rsidR="00AA50F0" w:rsidRPr="00566788" w:rsidRDefault="00AA50F0" w:rsidP="00DA613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дифференциации обучения; </w:t>
      </w:r>
    </w:p>
    <w:p w:rsidR="00AA50F0" w:rsidRPr="00566788" w:rsidRDefault="00AA50F0" w:rsidP="00DA613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внимание к практико-ориентированному знанию.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Идея развивающего обучения реализуется в учебниках через систему методических решений. УМК содержит достаточный и специальным образом организованный учебный материал (теорию и задачи), обеспечивающий формирование универсальных учебных действий. Школьники имеют возможность овладевать исследовательскими и логическими действиями, предполагающими умение видеть проблему, ставить вопросы, наблюдать и проводить эксперименты, делать несложные выводы и умозаключения, обосновывать и опровергать утверждения, сравнивать и классифицировать.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интеллектуального развития способствует понимание и осознание самого </w:t>
      </w:r>
      <w:r w:rsidRPr="00566788">
        <w:rPr>
          <w:rFonts w:ascii="Times New Roman" w:eastAsia="Times New Roman" w:hAnsi="Times New Roman" w:cs="Times New Roman"/>
          <w:i/>
          <w:sz w:val="24"/>
          <w:szCs w:val="24"/>
        </w:rPr>
        <w:t>процесса мыслительной деятельности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(механизмов рассуждений, умозаключений). Поэтому в доработанных в соответствии с ФГОС изданиях учебников инициируется рефлексия способов и условий действий, акцентируется внимание на собственно процессе решения задачи.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Развитие мышления тесно связано с речью, со способностью грамотно говорить, правильно выражать свои мысли. Свидетельством чёткого и организованного мышления является грамотный математический язык. Обучение математическому языку как специфическому средству коммуникации в его сопоставлении с реальным языком авторы считают важнейшей задачей, для решения которой используются адекватные методические приёмы. 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данного УМК является внимание к развитию и формированию различных видов мышления. Этому, в частности, способствует включение в курс большего, чем это бывает традиционно, объёма геометрического материала. Изучая геометрию, учащиеся начинают последовательное продвижение в развитии мышления от конкретных, практических его форм </w:t>
      </w:r>
      <w:proofErr w:type="gramStart"/>
      <w:r w:rsidRPr="0056678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абстрактных, логических. 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Серьёзное внимание в УМК уделяется </w:t>
      </w:r>
      <w:r w:rsidRPr="005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формированию личностно-ценностного отношения к математическим знаниям, 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>развитию интереса к предмету, знаниям культурологического характера. Авторы ставят целью доступное, живое изложение содержания курса, создание учебников, которые можно читать.</w:t>
      </w:r>
    </w:p>
    <w:p w:rsidR="00AA50F0" w:rsidRPr="00566788" w:rsidRDefault="00AA50F0" w:rsidP="00566788">
      <w:pPr>
        <w:pStyle w:val="21"/>
        <w:ind w:firstLine="454"/>
        <w:jc w:val="both"/>
        <w:rPr>
          <w:sz w:val="24"/>
        </w:rPr>
      </w:pPr>
      <w:r w:rsidRPr="00566788">
        <w:rPr>
          <w:sz w:val="24"/>
        </w:rPr>
        <w:t>К</w:t>
      </w:r>
      <w:r w:rsidR="00E4560A">
        <w:rPr>
          <w:sz w:val="24"/>
        </w:rPr>
        <w:t xml:space="preserve"> </w:t>
      </w:r>
      <w:r w:rsidRPr="00566788">
        <w:rPr>
          <w:sz w:val="24"/>
        </w:rPr>
        <w:t xml:space="preserve"> </w:t>
      </w:r>
      <w:r w:rsidRPr="00566788">
        <w:rPr>
          <w:i/>
          <w:sz w:val="24"/>
        </w:rPr>
        <w:t>методическим особенностям</w:t>
      </w:r>
      <w:r w:rsidRPr="00566788">
        <w:rPr>
          <w:sz w:val="24"/>
        </w:rPr>
        <w:t xml:space="preserve"> учебников относятся: </w:t>
      </w:r>
    </w:p>
    <w:p w:rsidR="00AA50F0" w:rsidRPr="00566788" w:rsidRDefault="00AA50F0" w:rsidP="00DA6131">
      <w:pPr>
        <w:pStyle w:val="21"/>
        <w:numPr>
          <w:ilvl w:val="0"/>
          <w:numId w:val="34"/>
        </w:numPr>
        <w:tabs>
          <w:tab w:val="clear" w:pos="1571"/>
          <w:tab w:val="num" w:pos="900"/>
        </w:tabs>
        <w:ind w:left="0" w:firstLine="454"/>
        <w:jc w:val="both"/>
        <w:rPr>
          <w:sz w:val="24"/>
        </w:rPr>
      </w:pPr>
      <w:r w:rsidRPr="00566788">
        <w:rPr>
          <w:sz w:val="24"/>
        </w:rPr>
        <w:t xml:space="preserve">мотивированное и доступное изложение теоретических сведений, формирование понятий на содержательной основе, широкое использование наглядности, опора на здравый смысл, </w:t>
      </w:r>
      <w:r w:rsidRPr="00566788">
        <w:rPr>
          <w:bCs/>
          <w:sz w:val="24"/>
        </w:rPr>
        <w:t>повышение роли интуиции и воображения как основы для формирования математического мышления и интеллектуальных способностей;</w:t>
      </w:r>
    </w:p>
    <w:p w:rsidR="00AA50F0" w:rsidRPr="00566788" w:rsidRDefault="00AA50F0" w:rsidP="00DA6131">
      <w:pPr>
        <w:pStyle w:val="21"/>
        <w:numPr>
          <w:ilvl w:val="0"/>
          <w:numId w:val="34"/>
        </w:numPr>
        <w:tabs>
          <w:tab w:val="clear" w:pos="1571"/>
          <w:tab w:val="num" w:pos="900"/>
        </w:tabs>
        <w:ind w:left="0" w:firstLine="454"/>
        <w:jc w:val="both"/>
        <w:rPr>
          <w:sz w:val="24"/>
        </w:rPr>
      </w:pPr>
      <w:r w:rsidRPr="00566788">
        <w:rPr>
          <w:bCs/>
          <w:sz w:val="24"/>
        </w:rPr>
        <w:t>создание широкого круга математических представлений, лежащих в основе общей культуры человека;</w:t>
      </w:r>
    </w:p>
    <w:p w:rsidR="00AA50F0" w:rsidRPr="00566788" w:rsidRDefault="00AA50F0" w:rsidP="00DA6131">
      <w:pPr>
        <w:pStyle w:val="21"/>
        <w:numPr>
          <w:ilvl w:val="0"/>
          <w:numId w:val="34"/>
        </w:numPr>
        <w:tabs>
          <w:tab w:val="clear" w:pos="1571"/>
          <w:tab w:val="num" w:pos="900"/>
        </w:tabs>
        <w:ind w:left="0" w:firstLine="454"/>
        <w:jc w:val="both"/>
        <w:rPr>
          <w:sz w:val="24"/>
        </w:rPr>
      </w:pPr>
      <w:r w:rsidRPr="00566788">
        <w:rPr>
          <w:bCs/>
          <w:sz w:val="24"/>
        </w:rPr>
        <w:t>организация разнообразной практической деятельности, способствующей как формированию умений, так и эффективному умственному развитию, а также способности применять полученные знания в жизненных ситуациях;</w:t>
      </w:r>
    </w:p>
    <w:p w:rsidR="00AA50F0" w:rsidRPr="00566788" w:rsidRDefault="00AA50F0" w:rsidP="00DA6131">
      <w:pPr>
        <w:pStyle w:val="21"/>
        <w:numPr>
          <w:ilvl w:val="0"/>
          <w:numId w:val="34"/>
        </w:numPr>
        <w:tabs>
          <w:tab w:val="clear" w:pos="1571"/>
          <w:tab w:val="num" w:pos="900"/>
        </w:tabs>
        <w:ind w:left="0" w:firstLine="454"/>
        <w:jc w:val="both"/>
        <w:rPr>
          <w:sz w:val="24"/>
        </w:rPr>
      </w:pPr>
      <w:r w:rsidRPr="00566788">
        <w:rPr>
          <w:sz w:val="24"/>
        </w:rPr>
        <w:t>структурирование содержания курса по спирали, что позволяет возвращаться к изученному материалу на новом уровне, включать знания в новые связи, формировать их в системе;</w:t>
      </w:r>
    </w:p>
    <w:p w:rsidR="00AA50F0" w:rsidRPr="00566788" w:rsidRDefault="00AA50F0" w:rsidP="00DA6131">
      <w:pPr>
        <w:pStyle w:val="21"/>
        <w:numPr>
          <w:ilvl w:val="0"/>
          <w:numId w:val="34"/>
        </w:numPr>
        <w:tabs>
          <w:tab w:val="clear" w:pos="1571"/>
          <w:tab w:val="num" w:pos="900"/>
        </w:tabs>
        <w:ind w:left="0" w:firstLine="454"/>
        <w:jc w:val="both"/>
        <w:rPr>
          <w:color w:val="000000"/>
          <w:sz w:val="24"/>
        </w:rPr>
      </w:pPr>
      <w:r w:rsidRPr="00566788">
        <w:rPr>
          <w:sz w:val="24"/>
        </w:rPr>
        <w:t>личностно ориентированный стиль изложения, привлечение современных сюжетов, близких жизненному опыту учащихся, в теории и задачном материале, что является средством создания продуктивной мотивации к занятиям математикой;</w:t>
      </w:r>
    </w:p>
    <w:p w:rsidR="00AA50F0" w:rsidRPr="00566788" w:rsidRDefault="00AA50F0" w:rsidP="00DA6131">
      <w:pPr>
        <w:pStyle w:val="21"/>
        <w:numPr>
          <w:ilvl w:val="0"/>
          <w:numId w:val="34"/>
        </w:numPr>
        <w:tabs>
          <w:tab w:val="clear" w:pos="1571"/>
          <w:tab w:val="num" w:pos="900"/>
        </w:tabs>
        <w:ind w:left="0" w:firstLine="454"/>
        <w:jc w:val="both"/>
        <w:rPr>
          <w:color w:val="000000"/>
          <w:sz w:val="24"/>
        </w:rPr>
      </w:pPr>
      <w:r w:rsidRPr="00566788">
        <w:rPr>
          <w:sz w:val="24"/>
        </w:rPr>
        <w:t xml:space="preserve">реализация технологии уровневой дифференциации, позволяющей каждому учащемуся добиться оптимальных результатов в усвоении курса. 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Методический аппарат учебников ориентирован на формирование у учащихся способности к осознанному выбору уровня овладения материалом, индивидуальной траектории учебной деятельности. Этому способствует выделение групп</w:t>
      </w:r>
      <w:proofErr w:type="gramStart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2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12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в системе упражнений. Упражнения к пункту разбиты на группы</w:t>
      </w:r>
      <w:proofErr w:type="gramStart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2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 и </w:t>
      </w:r>
      <w:r w:rsidRPr="00A612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(более высокие уровни); диапазон сложности заданий широк и достаточен для работы с учащимися, 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имеющими разные уровни подготовки. В тексте и системе упражнений даны образцы решения, советы, подсказки, что помогает включению ученика в учебную работу. 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Ряд заданий снабжён «указателями», которые выделяют в системе упражнений сквозные рубрики. Тем самым выделяется определённый вид учебной деятельности. Это позволяет ученику стать активным субъектом учения в плане  освоения универсальных учебных действий. Так, задания, снабжённые указателями «Работаем с символами», «Действуем по правилу», выполняются на этапе введения новых элементов математического языка, закрепления нового алгоритма. Через задания рубрики «Верно или неверно» учащиеся целенаправленно обучаются приёмам самоконтроля и самопроверки при изучении самых разных разделов. Кроме того, они учатся распознавать верные и неверные утверждения, опровергать неверные утверждения с помощью </w:t>
      </w:r>
      <w:proofErr w:type="spellStart"/>
      <w:r w:rsidRPr="00566788">
        <w:rPr>
          <w:rFonts w:ascii="Times New Roman" w:eastAsia="Times New Roman" w:hAnsi="Times New Roman" w:cs="Times New Roman"/>
          <w:sz w:val="24"/>
          <w:szCs w:val="24"/>
        </w:rPr>
        <w:t>контрпримера</w:t>
      </w:r>
      <w:proofErr w:type="spellEnd"/>
      <w:r w:rsidRPr="00566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F0" w:rsidRPr="00566788" w:rsidRDefault="00AA50F0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упражнений насыщена заданиями, направленными на формирование логического мышления учащихся. Выделены специальные рубрики «Рассуждаем», «Анализируем», «Исследуем», «Ищем закономерность» и др. Учащиеся в ходе выполнения упражнений обучаются некоторым приёмам доказательных рассуждений, учатся проводить обоснования со ссылкой на правила, свойства и признаки. </w:t>
      </w:r>
    </w:p>
    <w:p w:rsidR="00AA50F0" w:rsidRPr="00566788" w:rsidRDefault="00D0329F" w:rsidP="005667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курсе математики 5-</w:t>
      </w:r>
      <w:r w:rsidR="00AA50F0" w:rsidRPr="00566788">
        <w:rPr>
          <w:rFonts w:ascii="Times New Roman" w:eastAsia="Times New Roman" w:hAnsi="Times New Roman" w:cs="Times New Roman"/>
          <w:sz w:val="24"/>
          <w:szCs w:val="24"/>
        </w:rPr>
        <w:t>6 классов учебная цель, как правило, — это решение математической задачи. Формирование умения самостоятельно найти идею решения, спланировать ход решения — серьёзная методическая проблема. Чтобы помочь учащемуся приступить к решению, в учебниках ряд задач снабжён советами, указаниями и подсказками, которые помогают ученику увидеть идею решения и начать решение. С помощью рубрики «Разбираем способ решения» учащиеся получают возможность познакомиться с идеей нового способа, разобраться в её применении и воспользоваться в решении последующих задач. В учебниках постоянно подчёркивается возможность действовать при решении задач разными способами, применять различные приёмы и алгоритмы, при этом учащемуся предоставляется право выбирать тот способ, который ему более удобен и понятен.</w:t>
      </w:r>
    </w:p>
    <w:p w:rsidR="00EB6629" w:rsidRPr="00FB4AE2" w:rsidRDefault="00AA50F0" w:rsidP="00C85BF6">
      <w:pPr>
        <w:tabs>
          <w:tab w:val="left" w:pos="993"/>
        </w:tabs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структурный элемент каждой главы — фрагмент «Чему вы научились», </w:t>
      </w:r>
      <w:r w:rsidRPr="0056678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позволяет ученику самостоятельно проверить, достиг ли он уровня обязательных требований, обнаружить пробелы, осознать свои возможности при выполнении более сложных заданий.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Учащийся может по ходу изучения материала главы или при подведении итогов соотнести свои умения с </w:t>
      </w:r>
      <w:proofErr w:type="gramStart"/>
      <w:r w:rsidRPr="00566788">
        <w:rPr>
          <w:rFonts w:ascii="Times New Roman" w:eastAsia="Times New Roman" w:hAnsi="Times New Roman" w:cs="Times New Roman"/>
          <w:sz w:val="24"/>
          <w:szCs w:val="24"/>
        </w:rPr>
        <w:t>требуемыми</w:t>
      </w:r>
      <w:proofErr w:type="gramEnd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и при необходимости скорректировать их при подготовке к контролю.</w:t>
      </w:r>
    </w:p>
    <w:p w:rsidR="00C85BF6" w:rsidRDefault="00C85BF6" w:rsidP="00C85BF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29" w:rsidRPr="00C85BF6" w:rsidRDefault="00EB6629" w:rsidP="00C85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F6">
        <w:rPr>
          <w:rFonts w:ascii="Times New Roman" w:hAnsi="Times New Roman" w:cs="Times New Roman"/>
          <w:b/>
          <w:sz w:val="24"/>
          <w:szCs w:val="24"/>
        </w:rPr>
        <w:t>Структура и последовательность изучения разделов учебного предмета</w:t>
      </w:r>
    </w:p>
    <w:p w:rsidR="00FB4AE2" w:rsidRPr="00566788" w:rsidRDefault="00FB4AE2" w:rsidP="00C85B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В учебниках представлены следующие блоки раздела «Содержание курса» сборника рабочих программ по математике</w:t>
      </w:r>
      <w:r w:rsidRPr="00566788">
        <w:rPr>
          <w:rStyle w:val="ab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66788">
        <w:rPr>
          <w:rFonts w:ascii="Times New Roman" w:eastAsia="Times New Roman" w:hAnsi="Times New Roman" w:cs="Times New Roman"/>
          <w:i/>
          <w:sz w:val="24"/>
          <w:szCs w:val="24"/>
        </w:rPr>
        <w:t>Арифметика, Алгебра, Геометрия, Вероятность и статистика, Логика и множества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>. Кроме того, при изложении основного содержания в учебниках там, где возможно, органично присутствует историко-культурологический фон, что способствует формированию у школьников представлений о роли математики в развитии цивилизации.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Изучение обыкновенных дробей предшествует изучению десятичных дробей, что усиливает логическую составляющую курса — правила действий с десятичными дробями обосновываются уже известными алгоритмами выполнения действий с обыкновенными дробями. Серьёзное внимание в учебниках уделяется формированию вычислительной культуры; учащиеся знакомятся с различными приёмами вычислений, учатся выбирать рациональные способы, обучаются приёмам прикидки и оценки.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При введении положительных и отрицательных чисел сначала строится множество целых чисел. Это позволяет на простом материале с широким привлечением наглядности рассмотреть все арифметические операции и правила знаков. Затем рассматриваются рациональные числа, и это становится уже вторым проходом всех принципиальных 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вопросов, что, как показывает опыт, облегчает восприятие материала и способствует прочности приобретаемых навыков.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Значительное место в учебниках отводится решению текстовых задач арифметическим способом. Это помогает развитию умения анализировать условия задачи, устанавливать связи между входящими в него величинами, выстраивать логические цепочки, приводящие к ответу на поставленный вопрос.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Согласно авторской концепции изучение арифметического материала будет продолжено в 7 классе, куда отнесены такие вопросы, как прямо пропорциональные и обратно пропорциональные зависимости, и где получают развитие умения выполнять процентные вычисления в практических ситуациях, совершенствуются навыки выполнения действий с дробями.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566788">
        <w:rPr>
          <w:rFonts w:ascii="Times New Roman" w:eastAsia="Times New Roman" w:hAnsi="Times New Roman" w:cs="Times New Roman"/>
          <w:i/>
          <w:sz w:val="24"/>
          <w:szCs w:val="24"/>
        </w:rPr>
        <w:t>элементов алгебры</w:t>
      </w:r>
      <w:r w:rsidR="00757BC8">
        <w:rPr>
          <w:rFonts w:ascii="Times New Roman" w:eastAsia="Times New Roman" w:hAnsi="Times New Roman" w:cs="Times New Roman"/>
          <w:sz w:val="24"/>
          <w:szCs w:val="24"/>
        </w:rPr>
        <w:t xml:space="preserve"> в курсе 5-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6 классов решается следующим образом. В учебниках </w:t>
      </w:r>
      <w:proofErr w:type="gramStart"/>
      <w:r w:rsidRPr="00566788">
        <w:rPr>
          <w:rFonts w:ascii="Times New Roman" w:eastAsia="Times New Roman" w:hAnsi="Times New Roman" w:cs="Times New Roman"/>
          <w:sz w:val="24"/>
          <w:szCs w:val="24"/>
        </w:rPr>
        <w:t>начиная с 5 класса последовательно используется</w:t>
      </w:r>
      <w:proofErr w:type="gramEnd"/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буквенная символика: буквы применяются для обозначения чисел, для записи общих утверждений. Уделяется внимание конструированию числовых и буквенных выражений, вычислению значений буквенных выражений. В учебник для 6 класса включена специальная тема «Выражения, формулы и уравнения», акцент в которой сделан на содержательную работу с формулами, выражениями, уравнениями — составление формул и вычисление по формулам, выражение из формул одних величин через другие, перевод задач на язык выражений, формул и уравн</w:t>
      </w:r>
      <w:r w:rsidR="00AC7D7E">
        <w:rPr>
          <w:rFonts w:ascii="Times New Roman" w:eastAsia="Times New Roman" w:hAnsi="Times New Roman" w:cs="Times New Roman"/>
          <w:sz w:val="24"/>
          <w:szCs w:val="24"/>
        </w:rPr>
        <w:t>ений. Изучение преобразований авторский коллектив считает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 неэффективным в этом звене, и начало формирования алгебраического аппарата согласно авторской концепции отнесено к 7 классу, где возрастное развитие учащихся в большей степени соответствует усвоению формальных операций.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В учебниках значительное место отводится </w:t>
      </w:r>
      <w:r w:rsidRPr="00566788">
        <w:rPr>
          <w:rFonts w:ascii="Times New Roman" w:eastAsia="Times New Roman" w:hAnsi="Times New Roman" w:cs="Times New Roman"/>
          <w:i/>
          <w:sz w:val="24"/>
          <w:szCs w:val="24"/>
        </w:rPr>
        <w:t xml:space="preserve">наглядной геометрии. 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>В них включён весь материал, представленный соответствующим разделом сборника рабочих программ. Учащиеся знакомятся с фигурами и их конфигурациями на плоскости и в пространстве, учатся изображать эти фигуры, овладевают некоторыми приёмами построения геометрических фигур, изучают их свойства. Геометрические вопросы равномерно распределены по курсу, и их изучение перемежается с изучением арифметических вопросов, что, по мнению авторов, более эффективно с точки зрения усвоения материала. В соответствии с психологическими особенностями детей этого возраста большая роль в изучении геометрического материала отводится практической деятельности, эксперименту; по мере приобретения учащимися геометрического опыта в курсе увеличивается роль несложных доказательных рассуждений. В процессе решения геометрических задач от учащихся требуется «увидеть» геометрический объект по его словесному описанию или графическому изображению (рисунку, проекционному чертежу, развёртке), мысленно изменить пространственное положение объекта, представить проекции или сечения и др.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Как показала практика, к началу изучения систематического курса геометрии в 7 классе у учащихся накапливается богатый запас геометрических знаний и представлений, позволяющих легче и увереннее, чем обычно, воспринимать этот курс.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Программный блок «</w:t>
      </w:r>
      <w:r w:rsidRPr="00566788">
        <w:rPr>
          <w:rFonts w:ascii="Times New Roman" w:eastAsia="Times New Roman" w:hAnsi="Times New Roman" w:cs="Times New Roman"/>
          <w:i/>
          <w:sz w:val="24"/>
          <w:szCs w:val="24"/>
        </w:rPr>
        <w:t>Вероятность и статистика</w:t>
      </w:r>
      <w:r w:rsidRPr="00566788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 в учебниках начиная с 5 класса. Учащиеся учатся решать комбинаторные задачи путём перебора возможных вариантов, приобретают элементарные умения, связанные со сбором и представлением информации с помощью  таблиц и диаграмм. 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sz w:val="24"/>
          <w:szCs w:val="24"/>
        </w:rPr>
        <w:t>В 6 классе вводится понятие множества. Теоретико-множественный язык и символика органично включаются в основное содержание курса.</w:t>
      </w:r>
    </w:p>
    <w:p w:rsidR="00FB4AE2" w:rsidRPr="00566788" w:rsidRDefault="00FB4AE2" w:rsidP="00FB4AE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 нацеливает на достижение учащимися личностных, </w:t>
      </w:r>
      <w:proofErr w:type="spellStart"/>
      <w:r w:rsidRPr="00566788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5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предметных результатов освоения основной образовательной программы. Соответствующие результаты сформулированы по отношению к этапу завершения обучения в основной школе. Вместе с тем авторы данной предметной линии учебников считают необходимым заложить основы формирования соответст</w:t>
      </w:r>
      <w:r w:rsidR="00AC7D7E">
        <w:rPr>
          <w:rFonts w:ascii="Times New Roman" w:eastAsia="Times New Roman" w:hAnsi="Times New Roman" w:cs="Times New Roman"/>
          <w:bCs/>
          <w:sz w:val="24"/>
          <w:szCs w:val="24"/>
        </w:rPr>
        <w:t>вующих качеств личности уже в 5-</w:t>
      </w:r>
      <w:r w:rsidRPr="00566788">
        <w:rPr>
          <w:rFonts w:ascii="Times New Roman" w:eastAsia="Times New Roman" w:hAnsi="Times New Roman" w:cs="Times New Roman"/>
          <w:bCs/>
          <w:sz w:val="24"/>
          <w:szCs w:val="24"/>
        </w:rPr>
        <w:t>6 классах с учётом возрастных психологических особенностей учащихся и возможностей курса.</w:t>
      </w:r>
    </w:p>
    <w:p w:rsidR="000F54C0" w:rsidRDefault="006A6FF6" w:rsidP="000F5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ПРЕДМЕТА</w:t>
      </w:r>
      <w:r w:rsidR="000F54C0" w:rsidRPr="00CE7F49">
        <w:rPr>
          <w:rFonts w:ascii="Times New Roman" w:hAnsi="Times New Roman"/>
          <w:b/>
          <w:sz w:val="24"/>
          <w:szCs w:val="24"/>
        </w:rPr>
        <w:t xml:space="preserve"> В УЧЕБНОМ  ПЛАНЕ.</w:t>
      </w:r>
    </w:p>
    <w:p w:rsidR="000F54C0" w:rsidRPr="00CE7F49" w:rsidRDefault="000F54C0" w:rsidP="000F5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61" w:rsidRDefault="000F54C0" w:rsidP="00C4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F49">
        <w:rPr>
          <w:rFonts w:ascii="Times New Roman" w:hAnsi="Times New Roman"/>
          <w:sz w:val="24"/>
          <w:szCs w:val="24"/>
        </w:rPr>
        <w:t xml:space="preserve">       В учебном плане ш</w:t>
      </w:r>
      <w:r>
        <w:rPr>
          <w:rFonts w:ascii="Times New Roman" w:hAnsi="Times New Roman"/>
          <w:sz w:val="24"/>
          <w:szCs w:val="24"/>
        </w:rPr>
        <w:t>колы на изучение математики в 5 и 6 классе отводит 5 уроков в н</w:t>
      </w:r>
      <w:r w:rsidR="00C47561">
        <w:rPr>
          <w:rFonts w:ascii="Times New Roman" w:hAnsi="Times New Roman"/>
          <w:sz w:val="24"/>
          <w:szCs w:val="24"/>
        </w:rPr>
        <w:t>еделю в течение каждого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C47561">
        <w:rPr>
          <w:rFonts w:ascii="Times New Roman" w:hAnsi="Times New Roman"/>
          <w:sz w:val="24"/>
          <w:szCs w:val="24"/>
        </w:rPr>
        <w:t xml:space="preserve"> обучения, </w:t>
      </w:r>
      <w:r w:rsidR="0018778E">
        <w:rPr>
          <w:rFonts w:ascii="Times New Roman" w:hAnsi="Times New Roman"/>
          <w:sz w:val="24"/>
          <w:szCs w:val="24"/>
        </w:rPr>
        <w:t>35 учебных недель</w:t>
      </w:r>
      <w:r w:rsidR="000E2A88">
        <w:rPr>
          <w:rFonts w:ascii="Times New Roman" w:hAnsi="Times New Roman"/>
          <w:sz w:val="24"/>
          <w:szCs w:val="24"/>
        </w:rPr>
        <w:t>,</w:t>
      </w:r>
      <w:r w:rsidR="0018778E">
        <w:rPr>
          <w:rFonts w:ascii="Times New Roman" w:hAnsi="Times New Roman"/>
          <w:sz w:val="24"/>
          <w:szCs w:val="24"/>
        </w:rPr>
        <w:t xml:space="preserve"> 175</w:t>
      </w:r>
      <w:r w:rsidRPr="00CE7F49">
        <w:rPr>
          <w:rFonts w:ascii="Times New Roman" w:hAnsi="Times New Roman"/>
          <w:sz w:val="24"/>
          <w:szCs w:val="24"/>
        </w:rPr>
        <w:t xml:space="preserve"> уроков</w:t>
      </w:r>
      <w:r>
        <w:rPr>
          <w:rFonts w:ascii="Times New Roman" w:hAnsi="Times New Roman"/>
          <w:sz w:val="24"/>
          <w:szCs w:val="24"/>
        </w:rPr>
        <w:t xml:space="preserve"> за учебный год</w:t>
      </w:r>
      <w:r w:rsidR="0018778E">
        <w:rPr>
          <w:rFonts w:ascii="Times New Roman" w:hAnsi="Times New Roman"/>
          <w:sz w:val="24"/>
          <w:szCs w:val="24"/>
        </w:rPr>
        <w:t>, 35</w:t>
      </w:r>
      <w:r w:rsidR="00C47561">
        <w:rPr>
          <w:rFonts w:ascii="Times New Roman" w:hAnsi="Times New Roman"/>
          <w:sz w:val="24"/>
          <w:szCs w:val="24"/>
        </w:rPr>
        <w:t>0 уроков за курс.</w:t>
      </w:r>
    </w:p>
    <w:p w:rsidR="000F54C0" w:rsidRPr="00CE7F49" w:rsidRDefault="001A4945" w:rsidP="00193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F54C0" w:rsidRPr="00F24366" w:rsidRDefault="000F54C0" w:rsidP="000F5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366">
        <w:rPr>
          <w:rFonts w:ascii="Times New Roman" w:hAnsi="Times New Roman"/>
          <w:b/>
          <w:sz w:val="24"/>
          <w:szCs w:val="24"/>
        </w:rPr>
        <w:t xml:space="preserve">ЛИЧНОСТНЫЕ, МЕТАПРЕДМЕТНЫЕ, ПРЕДМЕТНЫЕ </w:t>
      </w:r>
    </w:p>
    <w:p w:rsidR="000F54C0" w:rsidRDefault="000F54C0" w:rsidP="000F5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366">
        <w:rPr>
          <w:rFonts w:ascii="Times New Roman" w:hAnsi="Times New Roman"/>
          <w:b/>
          <w:sz w:val="24"/>
          <w:szCs w:val="24"/>
        </w:rPr>
        <w:t>РЕЗУЛЬТА</w:t>
      </w:r>
      <w:r w:rsidR="00542E06">
        <w:rPr>
          <w:rFonts w:ascii="Times New Roman" w:hAnsi="Times New Roman"/>
          <w:b/>
          <w:sz w:val="24"/>
          <w:szCs w:val="24"/>
        </w:rPr>
        <w:t>ТЫ УСВОЕНИЯ УЧЕБНОГО 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2E06" w:rsidRDefault="00542E06" w:rsidP="000F5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54C0" w:rsidRDefault="00542E06" w:rsidP="000F5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усвоения учебного предмета</w:t>
      </w:r>
    </w:p>
    <w:p w:rsidR="00542E06" w:rsidRDefault="00935705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относиться к учению, готовность и спо</w:t>
      </w:r>
      <w:r>
        <w:rPr>
          <w:rFonts w:ascii="Times New Roman" w:hAnsi="Times New Roman"/>
          <w:sz w:val="24"/>
          <w:szCs w:val="24"/>
        </w:rPr>
        <w:softHyphen/>
        <w:t>собность</w:t>
      </w:r>
      <w:r w:rsidR="00542E06" w:rsidRPr="003D69CF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542E06" w:rsidRPr="003D69CF" w:rsidRDefault="00935705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42E06" w:rsidRPr="003D69CF">
        <w:rPr>
          <w:rFonts w:ascii="Times New Roman" w:hAnsi="Times New Roman"/>
          <w:sz w:val="24"/>
          <w:szCs w:val="24"/>
        </w:rPr>
        <w:t xml:space="preserve"> коммуникативной компетентности в об</w:t>
      </w:r>
      <w:r w:rsidR="00542E06" w:rsidRPr="003D69CF">
        <w:rPr>
          <w:rFonts w:ascii="Times New Roman" w:hAnsi="Times New Roman"/>
          <w:sz w:val="24"/>
          <w:szCs w:val="24"/>
        </w:rPr>
        <w:softHyphen/>
        <w:t>щении и сотрудничестве со сверстниками, старшими и млад</w:t>
      </w:r>
      <w:r w:rsidR="00542E06" w:rsidRPr="003D69CF">
        <w:rPr>
          <w:rFonts w:ascii="Times New Roman" w:hAnsi="Times New Roman"/>
          <w:sz w:val="24"/>
          <w:szCs w:val="24"/>
        </w:rPr>
        <w:softHyphen/>
        <w:t>шими в образовательной, учебно-исследовательской, творче</w:t>
      </w:r>
      <w:r w:rsidR="00542E06" w:rsidRPr="003D69CF">
        <w:rPr>
          <w:rFonts w:ascii="Times New Roman" w:hAnsi="Times New Roman"/>
          <w:sz w:val="24"/>
          <w:szCs w:val="24"/>
        </w:rPr>
        <w:softHyphen/>
        <w:t>ской и других видах деятельности;</w:t>
      </w:r>
    </w:p>
    <w:p w:rsidR="00542E06" w:rsidRPr="003D69CF" w:rsidRDefault="00935705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42E06" w:rsidRPr="003D69CF">
        <w:rPr>
          <w:rFonts w:ascii="Times New Roman" w:hAnsi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542E06" w:rsidRPr="003D69C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="00542E06" w:rsidRPr="003D69CF">
        <w:rPr>
          <w:rFonts w:ascii="Times New Roman" w:hAnsi="Times New Roman"/>
          <w:sz w:val="24"/>
          <w:szCs w:val="24"/>
        </w:rPr>
        <w:t>;</w:t>
      </w:r>
    </w:p>
    <w:p w:rsidR="00542E06" w:rsidRDefault="00B404A7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</w:t>
      </w:r>
      <w:r w:rsidR="00542E06" w:rsidRPr="003D69CF">
        <w:rPr>
          <w:rFonts w:ascii="Times New Roman" w:hAnsi="Times New Roman"/>
          <w:sz w:val="24"/>
          <w:szCs w:val="24"/>
        </w:rPr>
        <w:t xml:space="preserve">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42E06" w:rsidRDefault="00B404A7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 мыслить, уметь</w:t>
      </w:r>
      <w:r w:rsidR="00542E06" w:rsidRPr="003D69CF">
        <w:rPr>
          <w:rFonts w:ascii="Times New Roman" w:hAnsi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:rsidR="00542E06" w:rsidRDefault="00B404A7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мыслить, инициативность, находчивость, активность</w:t>
      </w:r>
      <w:r w:rsidR="00542E06" w:rsidRPr="003D69CF">
        <w:rPr>
          <w:rFonts w:ascii="Times New Roman" w:hAnsi="Times New Roman"/>
          <w:sz w:val="24"/>
          <w:szCs w:val="24"/>
        </w:rPr>
        <w:t xml:space="preserve"> при решении арифметических задач;</w:t>
      </w:r>
    </w:p>
    <w:p w:rsidR="00542E06" w:rsidRDefault="00542E06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9CF">
        <w:rPr>
          <w:rFonts w:ascii="Times New Roman" w:hAnsi="Times New Roman"/>
          <w:sz w:val="24"/>
          <w:szCs w:val="24"/>
        </w:rPr>
        <w:t xml:space="preserve"> контролировать процесс и результат учебной ма</w:t>
      </w:r>
      <w:r w:rsidRPr="003D69CF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542E06" w:rsidRDefault="00B404A7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42E06" w:rsidRPr="003D69CF">
        <w:rPr>
          <w:rFonts w:ascii="Times New Roman" w:hAnsi="Times New Roman"/>
          <w:sz w:val="24"/>
          <w:szCs w:val="24"/>
        </w:rPr>
        <w:t xml:space="preserve"> способности к эмоциональному вос</w:t>
      </w:r>
      <w:r w:rsidR="00542E06" w:rsidRPr="003D69CF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решений, рассуж</w:t>
      </w:r>
      <w:r w:rsidR="00542E06" w:rsidRPr="003D69CF">
        <w:rPr>
          <w:rFonts w:ascii="Times New Roman" w:hAnsi="Times New Roman"/>
          <w:sz w:val="24"/>
          <w:szCs w:val="24"/>
        </w:rPr>
        <w:softHyphen/>
        <w:t>дений;</w:t>
      </w:r>
    </w:p>
    <w:p w:rsidR="00542E06" w:rsidRDefault="00B404A7" w:rsidP="00DA61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42E06" w:rsidRPr="003D69CF">
        <w:rPr>
          <w:rFonts w:ascii="Times New Roman" w:hAnsi="Times New Roman"/>
          <w:sz w:val="24"/>
          <w:szCs w:val="24"/>
        </w:rPr>
        <w:t xml:space="preserve"> работать в группе: находить общее решение и разре</w:t>
      </w:r>
      <w:r w:rsidR="00542E06" w:rsidRPr="003D69CF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</w:t>
      </w:r>
      <w:r w:rsidR="00542E06">
        <w:rPr>
          <w:rFonts w:ascii="Times New Roman" w:hAnsi="Times New Roman"/>
          <w:sz w:val="24"/>
          <w:szCs w:val="24"/>
        </w:rPr>
        <w:t>та ин</w:t>
      </w:r>
      <w:r w:rsidR="00542E06">
        <w:rPr>
          <w:rFonts w:ascii="Times New Roman" w:hAnsi="Times New Roman"/>
          <w:sz w:val="24"/>
          <w:szCs w:val="24"/>
        </w:rPr>
        <w:softHyphen/>
        <w:t>тересов; слушать партнёра.</w:t>
      </w:r>
    </w:p>
    <w:p w:rsidR="00722766" w:rsidRDefault="00542E06" w:rsidP="00542E0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E0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42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 усвоения учебного предмета</w:t>
      </w:r>
    </w:p>
    <w:p w:rsidR="00722766" w:rsidRDefault="00722766" w:rsidP="007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E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B775B6" w:rsidRPr="00542E06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7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Pr="006C5494">
        <w:rPr>
          <w:rFonts w:ascii="Times New Roman" w:hAnsi="Times New Roman" w:cs="Times New Roman"/>
          <w:sz w:val="24"/>
          <w:szCs w:val="24"/>
        </w:rPr>
        <w:t xml:space="preserve">универсальные учебные </w:t>
      </w:r>
      <w:proofErr w:type="spellStart"/>
      <w:r w:rsidRPr="006C5494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6C54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C5494">
        <w:rPr>
          <w:rFonts w:ascii="Times New Roman" w:hAnsi="Times New Roman" w:cs="Times New Roman"/>
          <w:sz w:val="24"/>
          <w:szCs w:val="24"/>
        </w:rPr>
        <w:t>регуля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5494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proofErr w:type="gramEnd"/>
      <w:r w:rsidRPr="006C5494">
        <w:rPr>
          <w:rFonts w:ascii="Times New Roman" w:hAnsi="Times New Roman" w:cs="Times New Roman"/>
          <w:sz w:val="24"/>
          <w:szCs w:val="24"/>
        </w:rPr>
        <w:t>, познавательные,</w:t>
      </w:r>
      <w:r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Pr="006C5494">
        <w:rPr>
          <w:rFonts w:ascii="Times New Roman" w:hAnsi="Times New Roman" w:cs="Times New Roman"/>
          <w:sz w:val="24"/>
          <w:szCs w:val="24"/>
        </w:rPr>
        <w:t>тивные).</w:t>
      </w:r>
    </w:p>
    <w:p w:rsidR="00722766" w:rsidRPr="006C5494" w:rsidRDefault="00722766" w:rsidP="00722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2766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19">
        <w:rPr>
          <w:rFonts w:ascii="Times New Roman" w:hAnsi="Times New Roman" w:cs="Times New Roman"/>
          <w:b/>
          <w:i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46C9E" w:rsidRPr="00C872AB" w:rsidRDefault="00246C9E" w:rsidP="00246C9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AB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246C9E" w:rsidRPr="000169D7" w:rsidRDefault="00246C9E" w:rsidP="00246C9E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</w:t>
      </w:r>
      <w:r w:rsidR="000169D7">
        <w:rPr>
          <w:rFonts w:ascii="Times New Roman" w:hAnsi="Times New Roman" w:cs="Times New Roman"/>
          <w:sz w:val="24"/>
          <w:szCs w:val="24"/>
        </w:rPr>
        <w:t xml:space="preserve">результаты   </w:t>
      </w:r>
    </w:p>
    <w:p w:rsidR="00246C9E" w:rsidRPr="00246C9E" w:rsidRDefault="00246C9E" w:rsidP="00DA6131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46C9E" w:rsidRDefault="00246C9E" w:rsidP="00DA6131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</w:t>
      </w:r>
    </w:p>
    <w:p w:rsidR="00246C9E" w:rsidRPr="00246C9E" w:rsidRDefault="00246C9E" w:rsidP="00246C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246C9E" w:rsidRDefault="00246C9E" w:rsidP="00DA6131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 xml:space="preserve">ставить цель деятельности на основе определенной проблемы и </w:t>
      </w:r>
      <w:proofErr w:type="gramStart"/>
      <w:r w:rsidRPr="00246C9E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24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9E" w:rsidRPr="00246C9E" w:rsidRDefault="00246C9E" w:rsidP="00246C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246C9E" w:rsidRDefault="00246C9E" w:rsidP="00DA6131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</w:t>
      </w:r>
    </w:p>
    <w:p w:rsidR="00246C9E" w:rsidRPr="00246C9E" w:rsidRDefault="00246C9E" w:rsidP="00246C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46C9E" w:rsidRDefault="00246C9E" w:rsidP="00DA6131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 xml:space="preserve">обосновывать целевые ориентиры и приоритеты ссылками на ценности, указывая и </w:t>
      </w:r>
    </w:p>
    <w:p w:rsidR="00246C9E" w:rsidRPr="00246C9E" w:rsidRDefault="00246C9E" w:rsidP="00246C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9E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шагов.</w:t>
      </w:r>
    </w:p>
    <w:p w:rsidR="00722766" w:rsidRPr="00CE4419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19">
        <w:rPr>
          <w:rFonts w:ascii="Times New Roman" w:hAnsi="Times New Roman" w:cs="Times New Roman"/>
          <w:b/>
          <w:i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22766" w:rsidRPr="00C872AB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AB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</w:t>
      </w:r>
      <w:proofErr w:type="gramStart"/>
      <w:r w:rsidRPr="006C549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C549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22766" w:rsidRPr="006C5494" w:rsidRDefault="00722766" w:rsidP="0072276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22766" w:rsidRPr="00CE4419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19">
        <w:rPr>
          <w:rFonts w:ascii="Times New Roman" w:hAnsi="Times New Roman" w:cs="Times New Roman"/>
          <w:b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22766" w:rsidRPr="007C3369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6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22766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216">
        <w:rPr>
          <w:rFonts w:ascii="Times New Roman" w:hAnsi="Times New Roman" w:cs="Times New Roman"/>
          <w:b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  <w:r w:rsidRPr="006C5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766" w:rsidRPr="00447216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16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</w:t>
      </w:r>
      <w:r w:rsidRPr="006C5494">
        <w:rPr>
          <w:rFonts w:ascii="Times New Roman" w:hAnsi="Times New Roman" w:cs="Times New Roman"/>
          <w:sz w:val="24"/>
          <w:szCs w:val="24"/>
        </w:rPr>
        <w:lastRenderedPageBreak/>
        <w:t>определенным критериям в соответствии с целью деятельности;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22766" w:rsidRPr="00447216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16">
        <w:rPr>
          <w:rFonts w:ascii="Times New Roman" w:hAnsi="Times New Roman" w:cs="Times New Roman"/>
          <w:b/>
          <w:i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47216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447216">
        <w:rPr>
          <w:rFonts w:ascii="Times New Roman" w:hAnsi="Times New Roman" w:cs="Times New Roman"/>
          <w:b/>
          <w:i/>
          <w:sz w:val="24"/>
          <w:szCs w:val="24"/>
        </w:rPr>
        <w:t xml:space="preserve"> учебной и познавательной. </w:t>
      </w:r>
    </w:p>
    <w:p w:rsidR="00722766" w:rsidRPr="00447216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16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22766" w:rsidRPr="006C5494" w:rsidRDefault="00722766" w:rsidP="00722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2766" w:rsidRPr="001B2EF2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2EF2">
        <w:rPr>
          <w:rFonts w:ascii="Times New Roman" w:hAnsi="Times New Roman" w:cs="Times New Roman"/>
          <w:b/>
          <w:i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722766" w:rsidRPr="001B2EF2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F2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49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6C549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6C5494">
        <w:rPr>
          <w:rFonts w:ascii="Times New Roman" w:hAnsi="Times New Roman" w:cs="Times New Roman"/>
          <w:sz w:val="24"/>
          <w:szCs w:val="24"/>
        </w:rPr>
        <w:lastRenderedPageBreak/>
        <w:t>зрения);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22766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73">
        <w:rPr>
          <w:rFonts w:ascii="Times New Roman" w:hAnsi="Times New Roman" w:cs="Times New Roman"/>
          <w:b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6C5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766" w:rsidRPr="00BB6673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73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6C5494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6C5494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C549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6C549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6C54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6C5494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22766" w:rsidRPr="00BB6673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673">
        <w:rPr>
          <w:rFonts w:ascii="Times New Roman" w:hAnsi="Times New Roman" w:cs="Times New Roman"/>
          <w:b/>
          <w:i/>
          <w:sz w:val="24"/>
          <w:szCs w:val="24"/>
        </w:rPr>
        <w:t xml:space="preserve">Смысловое чтение. </w:t>
      </w:r>
    </w:p>
    <w:p w:rsidR="00722766" w:rsidRPr="00BB6673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73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C5494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6C5494">
        <w:rPr>
          <w:rFonts w:ascii="Times New Roman" w:hAnsi="Times New Roman" w:cs="Times New Roman"/>
          <w:sz w:val="24"/>
          <w:szCs w:val="24"/>
        </w:rPr>
        <w:t>);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22766" w:rsidRPr="004F1782" w:rsidRDefault="00722766" w:rsidP="00722766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82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22766" w:rsidRPr="004F1782" w:rsidRDefault="00722766" w:rsidP="0072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82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  <w:r w:rsidRPr="004F1782">
        <w:rPr>
          <w:rFonts w:ascii="Times New Roman" w:hAnsi="Times New Roman" w:cs="Times New Roman"/>
          <w:sz w:val="24"/>
          <w:szCs w:val="24"/>
        </w:rPr>
        <w:t>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722766" w:rsidRPr="009A23CD" w:rsidRDefault="00722766" w:rsidP="00722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3CD">
        <w:rPr>
          <w:rFonts w:ascii="Times New Roman" w:hAnsi="Times New Roman" w:cs="Times New Roman"/>
          <w:b/>
          <w:i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722766" w:rsidRPr="006C5494" w:rsidRDefault="00722766" w:rsidP="007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b/>
          <w:sz w:val="24"/>
          <w:szCs w:val="24"/>
        </w:rPr>
        <w:t xml:space="preserve"> Обучающийся сможет</w:t>
      </w:r>
      <w:r w:rsidRPr="006C5494">
        <w:rPr>
          <w:rFonts w:ascii="Times New Roman" w:hAnsi="Times New Roman" w:cs="Times New Roman"/>
          <w:sz w:val="24"/>
          <w:szCs w:val="24"/>
        </w:rPr>
        <w:t>:</w:t>
      </w:r>
    </w:p>
    <w:p w:rsidR="00722766" w:rsidRPr="00156F96" w:rsidRDefault="00722766" w:rsidP="00DA6131">
      <w:pPr>
        <w:pStyle w:val="a5"/>
        <w:numPr>
          <w:ilvl w:val="0"/>
          <w:numId w:val="42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722766" w:rsidRPr="00156F96" w:rsidRDefault="00722766" w:rsidP="00DA6131">
      <w:pPr>
        <w:pStyle w:val="a5"/>
        <w:numPr>
          <w:ilvl w:val="0"/>
          <w:numId w:val="42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56F96" w:rsidRDefault="00722766" w:rsidP="00DA6131">
      <w:pPr>
        <w:pStyle w:val="a5"/>
        <w:numPr>
          <w:ilvl w:val="0"/>
          <w:numId w:val="42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формировать множественную выборку из поисковых источников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66" w:rsidRPr="00156F96" w:rsidRDefault="00722766" w:rsidP="0015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объективизации результатов поиска;</w:t>
      </w:r>
    </w:p>
    <w:p w:rsidR="00722766" w:rsidRPr="00156F96" w:rsidRDefault="00722766" w:rsidP="00DA6131">
      <w:pPr>
        <w:pStyle w:val="a5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22766" w:rsidRPr="006C5494" w:rsidRDefault="00722766" w:rsidP="0072276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2766" w:rsidRPr="009A23CD" w:rsidRDefault="00722766" w:rsidP="00722766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3CD">
        <w:rPr>
          <w:rFonts w:ascii="Times New Roman" w:hAnsi="Times New Roman" w:cs="Times New Roman"/>
          <w:b/>
          <w:i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22766" w:rsidRPr="009A23CD" w:rsidRDefault="00722766" w:rsidP="0072276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CD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22766" w:rsidRP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или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строить позитивные отношения в процессе </w:t>
      </w:r>
      <w:proofErr w:type="gramStart"/>
      <w:r w:rsidRPr="002E016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E0162">
        <w:rPr>
          <w:rFonts w:ascii="Times New Roman" w:hAnsi="Times New Roman" w:cs="Times New Roman"/>
          <w:sz w:val="24"/>
          <w:szCs w:val="24"/>
        </w:rPr>
        <w:t xml:space="preserve"> и познавательной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2E016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E0162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выдвигать контраргументы, перефразировать свою мысль (владение механизмом эквивалентных замен);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722766" w:rsidRP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22766" w:rsidRP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</w:t>
      </w:r>
      <w:proofErr w:type="gramStart"/>
      <w:r w:rsidRPr="002E0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62"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</w:t>
      </w:r>
      <w:proofErr w:type="gramEnd"/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распределять роли, договариваться друг с другом и т. д.);</w:t>
      </w:r>
    </w:p>
    <w:p w:rsidR="002E0162" w:rsidRDefault="00722766" w:rsidP="00DA6131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</w:t>
      </w:r>
    </w:p>
    <w:p w:rsidR="00722766" w:rsidRPr="002E0162" w:rsidRDefault="00722766" w:rsidP="002E01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2">
        <w:rPr>
          <w:rFonts w:ascii="Times New Roman" w:hAnsi="Times New Roman" w:cs="Times New Roman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722766" w:rsidRPr="009A23CD" w:rsidRDefault="00722766" w:rsidP="00722766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3CD">
        <w:rPr>
          <w:rFonts w:ascii="Times New Roman" w:hAnsi="Times New Roman" w:cs="Times New Roman"/>
          <w:b/>
          <w:i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22766" w:rsidRPr="009A23CD" w:rsidRDefault="00722766" w:rsidP="0072276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CD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</w:t>
      </w:r>
      <w:r w:rsidRPr="006C5494">
        <w:rPr>
          <w:rFonts w:ascii="Times New Roman" w:hAnsi="Times New Roman" w:cs="Times New Roman"/>
          <w:sz w:val="24"/>
          <w:szCs w:val="24"/>
        </w:rPr>
        <w:lastRenderedPageBreak/>
        <w:t>рамках диалога;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22766" w:rsidRPr="009A23CD" w:rsidRDefault="00722766" w:rsidP="00722766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3CD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722766" w:rsidRPr="009A23CD" w:rsidRDefault="00722766" w:rsidP="0072276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CD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22766" w:rsidRPr="006C5494" w:rsidRDefault="00722766" w:rsidP="0072276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9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22766" w:rsidRPr="00157D6A" w:rsidRDefault="00157D6A" w:rsidP="00157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7D6A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 усвоения учебного предмета</w:t>
      </w:r>
    </w:p>
    <w:p w:rsidR="005C7AA7" w:rsidRDefault="005C7AA7" w:rsidP="005C7AA7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A004E" w:rsidRPr="000A004E" w:rsidRDefault="00CC401E" w:rsidP="000A0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и множества</w:t>
      </w:r>
    </w:p>
    <w:p w:rsidR="005C7AA7" w:rsidRDefault="005C7AA7" w:rsidP="000A004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5C7AA7" w:rsidRDefault="005C7AA7" w:rsidP="005C7AA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5C7AA7" w:rsidRDefault="005C7AA7" w:rsidP="005C7AA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оценивать результаты вычислений при решении практических задач;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5C7AA7" w:rsidRDefault="005C7AA7" w:rsidP="005C7A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5C7AA7" w:rsidRDefault="005C7AA7" w:rsidP="005C7AA7">
      <w:pPr>
        <w:pStyle w:val="a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5C7AA7" w:rsidRDefault="005C7AA7" w:rsidP="005C7AA7">
      <w:pPr>
        <w:pStyle w:val="a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C7AA7" w:rsidRDefault="005C7AA7" w:rsidP="005C7AA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C7AA7" w:rsidRDefault="005C7AA7" w:rsidP="005C7AA7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</w:t>
      </w:r>
      <w:r w:rsidR="001A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5C7AA7" w:rsidRDefault="005C7AA7" w:rsidP="005C7AA7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5C7AA7" w:rsidRDefault="005C7AA7" w:rsidP="005C7AA7">
      <w:pPr>
        <w:pStyle w:val="a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C7AA7" w:rsidRDefault="005C7AA7" w:rsidP="005C7AA7">
      <w:pPr>
        <w:pStyle w:val="a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5C7AA7" w:rsidRDefault="005C7AA7" w:rsidP="005C7AA7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5C7AA7" w:rsidRDefault="005C7AA7" w:rsidP="005C7AA7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C7AA7" w:rsidRDefault="005C7AA7" w:rsidP="005C7AA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5C7AA7" w:rsidRDefault="005C7AA7" w:rsidP="005C7AA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3346"/>
      <w:bookmarkStart w:id="1" w:name="_Toc284662720"/>
      <w:r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5C7AA7" w:rsidRDefault="005C7AA7" w:rsidP="005C7AA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Оперировать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5C7AA7" w:rsidRDefault="005C7AA7" w:rsidP="005C7AA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5C7AA7" w:rsidRDefault="005C7AA7" w:rsidP="005C7AA7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;.</w:t>
      </w:r>
      <w:proofErr w:type="gramEnd"/>
    </w:p>
    <w:p w:rsidR="005C7AA7" w:rsidRDefault="005C7AA7" w:rsidP="005C7AA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C7AA7" w:rsidRDefault="005C7AA7" w:rsidP="005C7AA7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C7AA7" w:rsidRDefault="005C7AA7" w:rsidP="005C7AA7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5C7AA7" w:rsidRDefault="005C7AA7" w:rsidP="005C7AA7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5C7AA7" w:rsidRDefault="005C7AA7" w:rsidP="005C7AA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5C7AA7" w:rsidRDefault="005C7AA7" w:rsidP="005C7AA7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>
        <w:rPr>
          <w:rStyle w:val="dash041e0431044b0447043d044b0439char1"/>
          <w:i/>
        </w:rPr>
        <w:t>представленную в таблицах, на диаграммах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C7AA7" w:rsidRDefault="005C7AA7" w:rsidP="005C7AA7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Решать простые и сложные задачи разных типов, а также задачи повышенной трудности;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C7AA7" w:rsidRDefault="005C7AA7" w:rsidP="005C7AA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5C7AA7" w:rsidRDefault="005C7AA7" w:rsidP="005C7AA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C7AA7" w:rsidRDefault="005C7AA7" w:rsidP="005C7AA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5C7AA7" w:rsidRDefault="005C7AA7" w:rsidP="005C7AA7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C7AA7" w:rsidRDefault="005C7AA7" w:rsidP="005C7AA7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C7AA7" w:rsidRDefault="005C7AA7" w:rsidP="005C7AA7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C7AA7" w:rsidRDefault="005C7AA7" w:rsidP="005C7AA7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5C7AA7" w:rsidRDefault="005C7AA7" w:rsidP="005C7AA7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C7AA7" w:rsidRDefault="005C7AA7" w:rsidP="005C7AA7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5C7AA7" w:rsidRDefault="005C7AA7" w:rsidP="005C7AA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C7AA7" w:rsidRDefault="005C7AA7" w:rsidP="005C7AA7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5C7AA7" w:rsidRDefault="005C7AA7" w:rsidP="005C7AA7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C7AA7" w:rsidRDefault="005C7AA7" w:rsidP="005C7AA7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5C7AA7" w:rsidRDefault="005C7AA7" w:rsidP="005C7A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5C7AA7" w:rsidRDefault="005C7AA7" w:rsidP="0019360C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9360C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sectPr w:rsidR="005C7AA7" w:rsidSect="00A37B3E"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E4" w:rsidRDefault="008646E4" w:rsidP="005C7AA7">
      <w:pPr>
        <w:spacing w:after="0" w:line="240" w:lineRule="auto"/>
      </w:pPr>
      <w:r>
        <w:separator/>
      </w:r>
    </w:p>
  </w:endnote>
  <w:endnote w:type="continuationSeparator" w:id="0">
    <w:p w:rsidR="008646E4" w:rsidRDefault="008646E4" w:rsidP="005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094"/>
      <w:docPartObj>
        <w:docPartGallery w:val="Page Numbers (Bottom of Page)"/>
        <w:docPartUnique/>
      </w:docPartObj>
    </w:sdtPr>
    <w:sdtContent>
      <w:p w:rsidR="0043693E" w:rsidRDefault="00E06BD1">
        <w:pPr>
          <w:pStyle w:val="ae"/>
          <w:jc w:val="right"/>
        </w:pPr>
        <w:fldSimple w:instr=" PAGE   \* MERGEFORMAT ">
          <w:r w:rsidR="00166EE3">
            <w:rPr>
              <w:noProof/>
            </w:rPr>
            <w:t>15</w:t>
          </w:r>
        </w:fldSimple>
      </w:p>
    </w:sdtContent>
  </w:sdt>
  <w:p w:rsidR="0043693E" w:rsidRDefault="004369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E4" w:rsidRDefault="008646E4" w:rsidP="005C7AA7">
      <w:pPr>
        <w:spacing w:after="0" w:line="240" w:lineRule="auto"/>
      </w:pPr>
      <w:r>
        <w:separator/>
      </w:r>
    </w:p>
  </w:footnote>
  <w:footnote w:type="continuationSeparator" w:id="0">
    <w:p w:rsidR="008646E4" w:rsidRDefault="008646E4" w:rsidP="005C7AA7">
      <w:pPr>
        <w:spacing w:after="0" w:line="240" w:lineRule="auto"/>
      </w:pPr>
      <w:r>
        <w:continuationSeparator/>
      </w:r>
    </w:p>
  </w:footnote>
  <w:footnote w:id="1">
    <w:p w:rsidR="0043693E" w:rsidRPr="00C85BF6" w:rsidRDefault="0043693E" w:rsidP="00FB4AE2">
      <w:pPr>
        <w:pStyle w:val="af4"/>
        <w:rPr>
          <w:sz w:val="20"/>
          <w:szCs w:val="20"/>
        </w:rPr>
      </w:pPr>
      <w:r w:rsidRPr="00C85BF6">
        <w:rPr>
          <w:sz w:val="20"/>
          <w:szCs w:val="20"/>
          <w:vertAlign w:val="superscript"/>
        </w:rPr>
        <w:t xml:space="preserve">1 </w:t>
      </w:r>
      <w:r w:rsidRPr="00C85BF6">
        <w:rPr>
          <w:sz w:val="20"/>
          <w:szCs w:val="20"/>
        </w:rPr>
        <w:t>Примерные программы по учебным предметам. Математика. 5—9 классы. — 3-е изд. — М.: Просвещение, 2011. — (Стандарты второго поколения).</w:t>
      </w:r>
    </w:p>
  </w:footnote>
  <w:footnote w:id="2">
    <w:p w:rsidR="0043693E" w:rsidRDefault="0043693E" w:rsidP="005C7AA7">
      <w:pPr>
        <w:pStyle w:val="a8"/>
      </w:pPr>
      <w:r>
        <w:rPr>
          <w:rStyle w:val="ab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3">
    <w:p w:rsidR="0043693E" w:rsidRDefault="0043693E" w:rsidP="005C7AA7">
      <w:pPr>
        <w:pStyle w:val="a8"/>
      </w:pPr>
      <w:r>
        <w:rPr>
          <w:rStyle w:val="ab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6D08488E"/>
    <w:lvl w:ilvl="0" w:tplc="CF86F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6A77"/>
    <w:multiLevelType w:val="hybridMultilevel"/>
    <w:tmpl w:val="69149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F4C"/>
    <w:multiLevelType w:val="hybridMultilevel"/>
    <w:tmpl w:val="BAC6D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65024"/>
    <w:multiLevelType w:val="hybridMultilevel"/>
    <w:tmpl w:val="7D56C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A3D78"/>
    <w:multiLevelType w:val="hybridMultilevel"/>
    <w:tmpl w:val="CF941D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D7652"/>
    <w:multiLevelType w:val="hybridMultilevel"/>
    <w:tmpl w:val="EAD4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23BE0"/>
    <w:multiLevelType w:val="hybridMultilevel"/>
    <w:tmpl w:val="84760B54"/>
    <w:lvl w:ilvl="0" w:tplc="D61C6B10">
      <w:start w:val="1"/>
      <w:numFmt w:val="bullet"/>
      <w:lvlText w:val=""/>
      <w:lvlJc w:val="left"/>
      <w:pPr>
        <w:tabs>
          <w:tab w:val="num" w:pos="1571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FF8673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3293"/>
    <w:multiLevelType w:val="hybridMultilevel"/>
    <w:tmpl w:val="C97E6470"/>
    <w:lvl w:ilvl="0" w:tplc="8F342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95911"/>
    <w:multiLevelType w:val="hybridMultilevel"/>
    <w:tmpl w:val="59FED5BC"/>
    <w:lvl w:ilvl="0" w:tplc="D61C6B1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F61A73"/>
    <w:multiLevelType w:val="hybridMultilevel"/>
    <w:tmpl w:val="DBF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796D"/>
    <w:multiLevelType w:val="hybridMultilevel"/>
    <w:tmpl w:val="4316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31A93"/>
    <w:multiLevelType w:val="hybridMultilevel"/>
    <w:tmpl w:val="6EE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256FB"/>
    <w:multiLevelType w:val="multilevel"/>
    <w:tmpl w:val="1AC42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33"/>
  </w:num>
  <w:num w:numId="29">
    <w:abstractNumId w:val="6"/>
  </w:num>
  <w:num w:numId="30">
    <w:abstractNumId w:val="5"/>
  </w:num>
  <w:num w:numId="31">
    <w:abstractNumId w:val="16"/>
  </w:num>
  <w:num w:numId="32">
    <w:abstractNumId w:val="35"/>
  </w:num>
  <w:num w:numId="33">
    <w:abstractNumId w:val="41"/>
  </w:num>
  <w:num w:numId="34">
    <w:abstractNumId w:val="21"/>
  </w:num>
  <w:num w:numId="35">
    <w:abstractNumId w:val="34"/>
  </w:num>
  <w:num w:numId="36">
    <w:abstractNumId w:val="43"/>
  </w:num>
  <w:num w:numId="37">
    <w:abstractNumId w:val="1"/>
  </w:num>
  <w:num w:numId="38">
    <w:abstractNumId w:val="38"/>
  </w:num>
  <w:num w:numId="39">
    <w:abstractNumId w:val="40"/>
  </w:num>
  <w:num w:numId="40">
    <w:abstractNumId w:val="7"/>
  </w:num>
  <w:num w:numId="41">
    <w:abstractNumId w:val="4"/>
  </w:num>
  <w:num w:numId="42">
    <w:abstractNumId w:val="39"/>
  </w:num>
  <w:num w:numId="43">
    <w:abstractNumId w:val="26"/>
  </w:num>
  <w:num w:numId="44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758"/>
    <w:rsid w:val="000025B5"/>
    <w:rsid w:val="00004458"/>
    <w:rsid w:val="00007C23"/>
    <w:rsid w:val="000106F5"/>
    <w:rsid w:val="000169D7"/>
    <w:rsid w:val="00025FBE"/>
    <w:rsid w:val="00031D4B"/>
    <w:rsid w:val="0003490E"/>
    <w:rsid w:val="0003741A"/>
    <w:rsid w:val="00042523"/>
    <w:rsid w:val="0004668F"/>
    <w:rsid w:val="0005051A"/>
    <w:rsid w:val="0005741F"/>
    <w:rsid w:val="00077B5B"/>
    <w:rsid w:val="00083150"/>
    <w:rsid w:val="00090EAA"/>
    <w:rsid w:val="00095931"/>
    <w:rsid w:val="000A004E"/>
    <w:rsid w:val="000B2F78"/>
    <w:rsid w:val="000C1B6F"/>
    <w:rsid w:val="000C7A48"/>
    <w:rsid w:val="000D0599"/>
    <w:rsid w:val="000D2E73"/>
    <w:rsid w:val="000D3B0A"/>
    <w:rsid w:val="000E2A88"/>
    <w:rsid w:val="000E6B35"/>
    <w:rsid w:val="000F54C0"/>
    <w:rsid w:val="000F57CA"/>
    <w:rsid w:val="000F6A4A"/>
    <w:rsid w:val="00113C68"/>
    <w:rsid w:val="001463F8"/>
    <w:rsid w:val="001500B6"/>
    <w:rsid w:val="00150558"/>
    <w:rsid w:val="00151012"/>
    <w:rsid w:val="0015346C"/>
    <w:rsid w:val="00156F96"/>
    <w:rsid w:val="00157D6A"/>
    <w:rsid w:val="00166EE3"/>
    <w:rsid w:val="00170C1F"/>
    <w:rsid w:val="0018130E"/>
    <w:rsid w:val="0018778E"/>
    <w:rsid w:val="0019360C"/>
    <w:rsid w:val="001A0B5B"/>
    <w:rsid w:val="001A24A4"/>
    <w:rsid w:val="001A3D62"/>
    <w:rsid w:val="001A4945"/>
    <w:rsid w:val="001A7F05"/>
    <w:rsid w:val="001B05F0"/>
    <w:rsid w:val="001B40E9"/>
    <w:rsid w:val="001D1184"/>
    <w:rsid w:val="001D38F6"/>
    <w:rsid w:val="001F2A88"/>
    <w:rsid w:val="00205162"/>
    <w:rsid w:val="00205267"/>
    <w:rsid w:val="002108D3"/>
    <w:rsid w:val="0021483E"/>
    <w:rsid w:val="002203DD"/>
    <w:rsid w:val="002220E4"/>
    <w:rsid w:val="002348C7"/>
    <w:rsid w:val="00246C9E"/>
    <w:rsid w:val="002665B3"/>
    <w:rsid w:val="002836C3"/>
    <w:rsid w:val="00283915"/>
    <w:rsid w:val="00287B7C"/>
    <w:rsid w:val="00294F78"/>
    <w:rsid w:val="002A098F"/>
    <w:rsid w:val="002A382B"/>
    <w:rsid w:val="002A4D99"/>
    <w:rsid w:val="002B6B4C"/>
    <w:rsid w:val="002D1978"/>
    <w:rsid w:val="002D3B3F"/>
    <w:rsid w:val="002E0162"/>
    <w:rsid w:val="002E0FE2"/>
    <w:rsid w:val="002F0650"/>
    <w:rsid w:val="002F30BD"/>
    <w:rsid w:val="00325C89"/>
    <w:rsid w:val="00332D2C"/>
    <w:rsid w:val="00380593"/>
    <w:rsid w:val="00395C34"/>
    <w:rsid w:val="003A2892"/>
    <w:rsid w:val="003A36A8"/>
    <w:rsid w:val="003A47BD"/>
    <w:rsid w:val="003C5B0E"/>
    <w:rsid w:val="003D346E"/>
    <w:rsid w:val="003F40F8"/>
    <w:rsid w:val="003F5ED7"/>
    <w:rsid w:val="004039CF"/>
    <w:rsid w:val="00404859"/>
    <w:rsid w:val="0043693E"/>
    <w:rsid w:val="00437403"/>
    <w:rsid w:val="0045071F"/>
    <w:rsid w:val="0045728A"/>
    <w:rsid w:val="004910DD"/>
    <w:rsid w:val="0049453C"/>
    <w:rsid w:val="00496065"/>
    <w:rsid w:val="004A78A8"/>
    <w:rsid w:val="004D08BF"/>
    <w:rsid w:val="004D2CFF"/>
    <w:rsid w:val="004E49DD"/>
    <w:rsid w:val="004F0037"/>
    <w:rsid w:val="004F37B3"/>
    <w:rsid w:val="004F64AC"/>
    <w:rsid w:val="00513B3F"/>
    <w:rsid w:val="0051623D"/>
    <w:rsid w:val="00521A85"/>
    <w:rsid w:val="00535871"/>
    <w:rsid w:val="00536747"/>
    <w:rsid w:val="00542E06"/>
    <w:rsid w:val="00543DCF"/>
    <w:rsid w:val="00547AB5"/>
    <w:rsid w:val="0055217F"/>
    <w:rsid w:val="00563DE4"/>
    <w:rsid w:val="00566788"/>
    <w:rsid w:val="0057127A"/>
    <w:rsid w:val="00572D99"/>
    <w:rsid w:val="00572F49"/>
    <w:rsid w:val="00573068"/>
    <w:rsid w:val="00577285"/>
    <w:rsid w:val="00583EBE"/>
    <w:rsid w:val="005877D2"/>
    <w:rsid w:val="005A3A6F"/>
    <w:rsid w:val="005A746A"/>
    <w:rsid w:val="005B0B06"/>
    <w:rsid w:val="005B359E"/>
    <w:rsid w:val="005C54DB"/>
    <w:rsid w:val="005C7AA7"/>
    <w:rsid w:val="005E3D5F"/>
    <w:rsid w:val="00617895"/>
    <w:rsid w:val="006213D9"/>
    <w:rsid w:val="00623BBD"/>
    <w:rsid w:val="00633BFD"/>
    <w:rsid w:val="00642C01"/>
    <w:rsid w:val="00652842"/>
    <w:rsid w:val="00657516"/>
    <w:rsid w:val="00666EBA"/>
    <w:rsid w:val="00670956"/>
    <w:rsid w:val="00671A56"/>
    <w:rsid w:val="00685848"/>
    <w:rsid w:val="0069517A"/>
    <w:rsid w:val="006A3CF5"/>
    <w:rsid w:val="006A653F"/>
    <w:rsid w:val="006A6FF6"/>
    <w:rsid w:val="006A7171"/>
    <w:rsid w:val="006E6DCC"/>
    <w:rsid w:val="006F6CFC"/>
    <w:rsid w:val="00700D12"/>
    <w:rsid w:val="007027D5"/>
    <w:rsid w:val="00702C0F"/>
    <w:rsid w:val="00704893"/>
    <w:rsid w:val="00704E3B"/>
    <w:rsid w:val="00705DC0"/>
    <w:rsid w:val="00722766"/>
    <w:rsid w:val="00735217"/>
    <w:rsid w:val="0073565C"/>
    <w:rsid w:val="00757306"/>
    <w:rsid w:val="00757BC8"/>
    <w:rsid w:val="007603CB"/>
    <w:rsid w:val="0076097B"/>
    <w:rsid w:val="00767279"/>
    <w:rsid w:val="00790A01"/>
    <w:rsid w:val="007952E8"/>
    <w:rsid w:val="007A02AF"/>
    <w:rsid w:val="007B18F7"/>
    <w:rsid w:val="007B5A6A"/>
    <w:rsid w:val="007B6BC6"/>
    <w:rsid w:val="007B7D80"/>
    <w:rsid w:val="007E122F"/>
    <w:rsid w:val="007E55CD"/>
    <w:rsid w:val="007F73D6"/>
    <w:rsid w:val="00812459"/>
    <w:rsid w:val="00820263"/>
    <w:rsid w:val="00820FD1"/>
    <w:rsid w:val="00827B02"/>
    <w:rsid w:val="00830278"/>
    <w:rsid w:val="00831D5C"/>
    <w:rsid w:val="00853C62"/>
    <w:rsid w:val="008612B4"/>
    <w:rsid w:val="008646E4"/>
    <w:rsid w:val="00864D4D"/>
    <w:rsid w:val="00870116"/>
    <w:rsid w:val="008734F1"/>
    <w:rsid w:val="00884C96"/>
    <w:rsid w:val="0088793C"/>
    <w:rsid w:val="0089768B"/>
    <w:rsid w:val="008A2FC4"/>
    <w:rsid w:val="008A76A8"/>
    <w:rsid w:val="008B13F9"/>
    <w:rsid w:val="008B2E73"/>
    <w:rsid w:val="008B4F60"/>
    <w:rsid w:val="008C091C"/>
    <w:rsid w:val="008C2567"/>
    <w:rsid w:val="008D4A1D"/>
    <w:rsid w:val="008F63E4"/>
    <w:rsid w:val="00903C5B"/>
    <w:rsid w:val="00905A4B"/>
    <w:rsid w:val="00923D45"/>
    <w:rsid w:val="0093142B"/>
    <w:rsid w:val="00932E66"/>
    <w:rsid w:val="00934E96"/>
    <w:rsid w:val="00935705"/>
    <w:rsid w:val="00960E7D"/>
    <w:rsid w:val="009621E0"/>
    <w:rsid w:val="00964781"/>
    <w:rsid w:val="00964DAD"/>
    <w:rsid w:val="00987D43"/>
    <w:rsid w:val="009B2B0D"/>
    <w:rsid w:val="009B6DFB"/>
    <w:rsid w:val="009C7E8E"/>
    <w:rsid w:val="009E0E66"/>
    <w:rsid w:val="009F4F68"/>
    <w:rsid w:val="009F670A"/>
    <w:rsid w:val="00A10B28"/>
    <w:rsid w:val="00A12F93"/>
    <w:rsid w:val="00A156BE"/>
    <w:rsid w:val="00A1641D"/>
    <w:rsid w:val="00A16696"/>
    <w:rsid w:val="00A23A5A"/>
    <w:rsid w:val="00A2648B"/>
    <w:rsid w:val="00A37B3E"/>
    <w:rsid w:val="00A60371"/>
    <w:rsid w:val="00A6126C"/>
    <w:rsid w:val="00A82FD4"/>
    <w:rsid w:val="00AA3E26"/>
    <w:rsid w:val="00AA50F0"/>
    <w:rsid w:val="00AB1367"/>
    <w:rsid w:val="00AB5346"/>
    <w:rsid w:val="00AB5B9A"/>
    <w:rsid w:val="00AC1BC5"/>
    <w:rsid w:val="00AC7AA3"/>
    <w:rsid w:val="00AC7D7E"/>
    <w:rsid w:val="00AE4DAD"/>
    <w:rsid w:val="00B06761"/>
    <w:rsid w:val="00B11758"/>
    <w:rsid w:val="00B26B49"/>
    <w:rsid w:val="00B404A7"/>
    <w:rsid w:val="00B5014C"/>
    <w:rsid w:val="00B641CC"/>
    <w:rsid w:val="00B7145E"/>
    <w:rsid w:val="00B775B6"/>
    <w:rsid w:val="00B80559"/>
    <w:rsid w:val="00B81C16"/>
    <w:rsid w:val="00B81DEB"/>
    <w:rsid w:val="00B94ADA"/>
    <w:rsid w:val="00B96017"/>
    <w:rsid w:val="00BA59A8"/>
    <w:rsid w:val="00BA6D27"/>
    <w:rsid w:val="00BC48D7"/>
    <w:rsid w:val="00C11ABC"/>
    <w:rsid w:val="00C25404"/>
    <w:rsid w:val="00C36818"/>
    <w:rsid w:val="00C47561"/>
    <w:rsid w:val="00C53EB0"/>
    <w:rsid w:val="00C676C3"/>
    <w:rsid w:val="00C732F7"/>
    <w:rsid w:val="00C82366"/>
    <w:rsid w:val="00C85B6B"/>
    <w:rsid w:val="00C85BF6"/>
    <w:rsid w:val="00CC401E"/>
    <w:rsid w:val="00CF36AF"/>
    <w:rsid w:val="00CF6D0B"/>
    <w:rsid w:val="00D02931"/>
    <w:rsid w:val="00D0329F"/>
    <w:rsid w:val="00D042F6"/>
    <w:rsid w:val="00D13300"/>
    <w:rsid w:val="00D14BFF"/>
    <w:rsid w:val="00D25BF8"/>
    <w:rsid w:val="00D31B78"/>
    <w:rsid w:val="00D33DDD"/>
    <w:rsid w:val="00D45EB6"/>
    <w:rsid w:val="00D50B22"/>
    <w:rsid w:val="00D50BAD"/>
    <w:rsid w:val="00D56DD0"/>
    <w:rsid w:val="00D62189"/>
    <w:rsid w:val="00D62789"/>
    <w:rsid w:val="00D713DF"/>
    <w:rsid w:val="00D87C14"/>
    <w:rsid w:val="00D9219D"/>
    <w:rsid w:val="00D93414"/>
    <w:rsid w:val="00DA6131"/>
    <w:rsid w:val="00DC7326"/>
    <w:rsid w:val="00DD0145"/>
    <w:rsid w:val="00DD028A"/>
    <w:rsid w:val="00DD1D4A"/>
    <w:rsid w:val="00DF51E7"/>
    <w:rsid w:val="00DF6D7F"/>
    <w:rsid w:val="00E06BD1"/>
    <w:rsid w:val="00E13E3C"/>
    <w:rsid w:val="00E22189"/>
    <w:rsid w:val="00E226A6"/>
    <w:rsid w:val="00E331D1"/>
    <w:rsid w:val="00E4557A"/>
    <w:rsid w:val="00E4560A"/>
    <w:rsid w:val="00E457D0"/>
    <w:rsid w:val="00E533CF"/>
    <w:rsid w:val="00E53C63"/>
    <w:rsid w:val="00E55EB9"/>
    <w:rsid w:val="00E61A90"/>
    <w:rsid w:val="00EA1E28"/>
    <w:rsid w:val="00EA2E66"/>
    <w:rsid w:val="00EA4FF2"/>
    <w:rsid w:val="00EB13C5"/>
    <w:rsid w:val="00EB3D64"/>
    <w:rsid w:val="00EB6629"/>
    <w:rsid w:val="00EF0089"/>
    <w:rsid w:val="00EF676E"/>
    <w:rsid w:val="00F01FF3"/>
    <w:rsid w:val="00F11BCE"/>
    <w:rsid w:val="00F12622"/>
    <w:rsid w:val="00F14E95"/>
    <w:rsid w:val="00F154B5"/>
    <w:rsid w:val="00F215BF"/>
    <w:rsid w:val="00F24C23"/>
    <w:rsid w:val="00F26566"/>
    <w:rsid w:val="00F335A7"/>
    <w:rsid w:val="00F41EBF"/>
    <w:rsid w:val="00F5277E"/>
    <w:rsid w:val="00F6374B"/>
    <w:rsid w:val="00F64872"/>
    <w:rsid w:val="00F72E29"/>
    <w:rsid w:val="00F90854"/>
    <w:rsid w:val="00F91359"/>
    <w:rsid w:val="00F92AD5"/>
    <w:rsid w:val="00F96A19"/>
    <w:rsid w:val="00F97EEA"/>
    <w:rsid w:val="00FB4AE2"/>
    <w:rsid w:val="00FC0810"/>
    <w:rsid w:val="00FC3A5B"/>
    <w:rsid w:val="00FC60B7"/>
    <w:rsid w:val="00FD0B67"/>
    <w:rsid w:val="00FD3538"/>
    <w:rsid w:val="00FD4CBF"/>
    <w:rsid w:val="00FE57E2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63F8"/>
  </w:style>
  <w:style w:type="paragraph" w:styleId="1">
    <w:name w:val="heading 1"/>
    <w:basedOn w:val="a0"/>
    <w:next w:val="a0"/>
    <w:link w:val="10"/>
    <w:uiPriority w:val="9"/>
    <w:qFormat/>
    <w:rsid w:val="00700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205267"/>
    <w:pPr>
      <w:keepNext/>
      <w:spacing w:before="240" w:after="60" w:line="360" w:lineRule="auto"/>
      <w:ind w:firstLine="454"/>
      <w:jc w:val="both"/>
      <w:outlineLvl w:val="1"/>
    </w:pPr>
    <w:rPr>
      <w:rFonts w:ascii="Times New Roman" w:eastAsia="Times New Roman" w:hAnsi="Times New Roman" w:cs="Arial"/>
      <w:b/>
      <w:bCs/>
      <w:iCs/>
      <w:sz w:val="36"/>
      <w:u w:val="singl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7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A5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36818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D62189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5C7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Текст сноски Знак"/>
    <w:aliases w:val="Знак6 Знак,F1 Знак"/>
    <w:basedOn w:val="a1"/>
    <w:link w:val="a8"/>
    <w:uiPriority w:val="99"/>
    <w:semiHidden/>
    <w:locked/>
    <w:rsid w:val="005C7AA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Знак6,F1"/>
    <w:basedOn w:val="a0"/>
    <w:link w:val="a7"/>
    <w:uiPriority w:val="99"/>
    <w:semiHidden/>
    <w:unhideWhenUsed/>
    <w:rsid w:val="005C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1"/>
    <w:link w:val="a8"/>
    <w:uiPriority w:val="99"/>
    <w:semiHidden/>
    <w:rsid w:val="005C7AA7"/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5C7AA7"/>
  </w:style>
  <w:style w:type="character" w:customStyle="1" w:styleId="a9">
    <w:name w:val="НОМЕРА Знак"/>
    <w:link w:val="a"/>
    <w:uiPriority w:val="99"/>
    <w:semiHidden/>
    <w:locked/>
    <w:rsid w:val="005C7AA7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5C7AA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styleId="ab">
    <w:name w:val="footnote reference"/>
    <w:uiPriority w:val="99"/>
    <w:semiHidden/>
    <w:unhideWhenUsed/>
    <w:rsid w:val="005C7AA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C7A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5C7AA7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FD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D4CBF"/>
  </w:style>
  <w:style w:type="paragraph" w:styleId="ae">
    <w:name w:val="footer"/>
    <w:basedOn w:val="a0"/>
    <w:link w:val="af"/>
    <w:uiPriority w:val="99"/>
    <w:unhideWhenUsed/>
    <w:rsid w:val="00FD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D4CBF"/>
  </w:style>
  <w:style w:type="character" w:styleId="af0">
    <w:name w:val="Placeholder Text"/>
    <w:basedOn w:val="a1"/>
    <w:uiPriority w:val="99"/>
    <w:semiHidden/>
    <w:rsid w:val="006A653F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6A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A653F"/>
    <w:rPr>
      <w:rFonts w:ascii="Tahoma" w:hAnsi="Tahoma" w:cs="Tahoma"/>
      <w:sz w:val="16"/>
      <w:szCs w:val="16"/>
    </w:rPr>
  </w:style>
  <w:style w:type="table" w:styleId="af3">
    <w:name w:val="Table Grid"/>
    <w:basedOn w:val="a2"/>
    <w:rsid w:val="00EB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AA5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0"/>
    <w:link w:val="22"/>
    <w:rsid w:val="00AA5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AA50F0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А_сноска"/>
    <w:basedOn w:val="a8"/>
    <w:link w:val="af5"/>
    <w:qFormat/>
    <w:rsid w:val="00AA50F0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af5">
    <w:name w:val="А_сноска Знак"/>
    <w:basedOn w:val="a1"/>
    <w:link w:val="af4"/>
    <w:rsid w:val="00AA50F0"/>
    <w:rPr>
      <w:rFonts w:ascii="Times New Roman" w:eastAsia="Calibri" w:hAnsi="Times New Roman" w:cs="Times New Roman"/>
      <w:sz w:val="24"/>
      <w:szCs w:val="24"/>
    </w:rPr>
  </w:style>
  <w:style w:type="character" w:customStyle="1" w:styleId="5">
    <w:name w:val="Основной текст (5)"/>
    <w:basedOn w:val="a1"/>
    <w:rsid w:val="00404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1"/>
    <w:rsid w:val="00404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1"/>
    <w:rsid w:val="002665B3"/>
  </w:style>
  <w:style w:type="character" w:customStyle="1" w:styleId="10">
    <w:name w:val="Заголовок 1 Знак"/>
    <w:basedOn w:val="a1"/>
    <w:link w:val="1"/>
    <w:uiPriority w:val="9"/>
    <w:rsid w:val="00700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205267"/>
    <w:rPr>
      <w:rFonts w:ascii="Times New Roman" w:eastAsia="Times New Roman" w:hAnsi="Times New Roman" w:cs="Arial"/>
      <w:b/>
      <w:bCs/>
      <w:iCs/>
      <w:sz w:val="36"/>
      <w:u w:val="single"/>
    </w:rPr>
  </w:style>
  <w:style w:type="paragraph" w:customStyle="1" w:styleId="af6">
    <w:name w:val="А_основной"/>
    <w:basedOn w:val="a0"/>
    <w:link w:val="af7"/>
    <w:qFormat/>
    <w:rsid w:val="0020526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7">
    <w:name w:val="А_основной Знак"/>
    <w:basedOn w:val="a1"/>
    <w:link w:val="af6"/>
    <w:rsid w:val="00205267"/>
    <w:rPr>
      <w:rFonts w:ascii="Times New Roman" w:eastAsia="Times New Roman" w:hAnsi="Times New Roman" w:cs="Arial"/>
      <w:sz w:val="28"/>
      <w:szCs w:val="20"/>
    </w:rPr>
  </w:style>
  <w:style w:type="character" w:customStyle="1" w:styleId="af8">
    <w:name w:val="Основной текст_"/>
    <w:basedOn w:val="a1"/>
    <w:link w:val="15"/>
    <w:locked/>
    <w:rsid w:val="00205267"/>
    <w:rPr>
      <w:sz w:val="19"/>
      <w:szCs w:val="19"/>
      <w:shd w:val="clear" w:color="auto" w:fill="FFFFFF"/>
    </w:rPr>
  </w:style>
  <w:style w:type="character" w:customStyle="1" w:styleId="af9">
    <w:name w:val="Основной текст + Курсив"/>
    <w:basedOn w:val="af8"/>
    <w:rsid w:val="00205267"/>
    <w:rPr>
      <w:i/>
      <w:iCs/>
    </w:rPr>
  </w:style>
  <w:style w:type="paragraph" w:customStyle="1" w:styleId="15">
    <w:name w:val="Основной текст15"/>
    <w:basedOn w:val="a0"/>
    <w:link w:val="af8"/>
    <w:rsid w:val="00205267"/>
    <w:pPr>
      <w:shd w:val="clear" w:color="auto" w:fill="FFFFFF"/>
      <w:spacing w:before="1620" w:after="0" w:line="211" w:lineRule="exact"/>
      <w:ind w:hanging="1600"/>
      <w:jc w:val="both"/>
    </w:pPr>
    <w:rPr>
      <w:sz w:val="19"/>
      <w:szCs w:val="19"/>
      <w:shd w:val="clear" w:color="auto" w:fill="FFFFFF"/>
    </w:rPr>
  </w:style>
  <w:style w:type="character" w:customStyle="1" w:styleId="23">
    <w:name w:val="Основной текст2"/>
    <w:basedOn w:val="af8"/>
    <w:rsid w:val="00205267"/>
    <w:rPr>
      <w:spacing w:val="0"/>
      <w:u w:val="single"/>
      <w:lang w:bidi="ar-SA"/>
    </w:rPr>
  </w:style>
  <w:style w:type="character" w:customStyle="1" w:styleId="-1pt">
    <w:name w:val="Основной текст + Интервал -1 pt"/>
    <w:basedOn w:val="af8"/>
    <w:rsid w:val="00205267"/>
    <w:rPr>
      <w:spacing w:val="-20"/>
      <w:lang w:bidi="ar-SA"/>
    </w:rPr>
  </w:style>
  <w:style w:type="character" w:customStyle="1" w:styleId="12">
    <w:name w:val="Основной текст1"/>
    <w:basedOn w:val="a1"/>
    <w:rsid w:val="00205267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4">
    <w:name w:val="Основной текст14"/>
    <w:basedOn w:val="a0"/>
    <w:rsid w:val="00205267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 w:cs="Times New Roman"/>
      <w:color w:val="000000"/>
      <w:sz w:val="19"/>
      <w:szCs w:val="19"/>
    </w:rPr>
  </w:style>
  <w:style w:type="character" w:customStyle="1" w:styleId="24">
    <w:name w:val="Основной текст + Курсив2"/>
    <w:aliases w:val="Интервал 0 pt5"/>
    <w:basedOn w:val="af8"/>
    <w:rsid w:val="00205267"/>
    <w:rPr>
      <w:i/>
      <w:iCs/>
      <w:spacing w:val="-10"/>
      <w:lang w:bidi="ar-SA"/>
    </w:rPr>
  </w:style>
  <w:style w:type="paragraph" w:styleId="afa">
    <w:name w:val="Body Text"/>
    <w:basedOn w:val="a0"/>
    <w:link w:val="afb"/>
    <w:rsid w:val="00205267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Знак"/>
    <w:basedOn w:val="a1"/>
    <w:link w:val="afa"/>
    <w:rsid w:val="00205267"/>
    <w:rPr>
      <w:rFonts w:ascii="Calibri" w:eastAsia="Times New Roman" w:hAnsi="Calibri" w:cs="Times New Roman"/>
      <w:lang w:eastAsia="en-US"/>
    </w:rPr>
  </w:style>
  <w:style w:type="character" w:customStyle="1" w:styleId="6">
    <w:name w:val="Основной текст6"/>
    <w:basedOn w:val="a1"/>
    <w:rsid w:val="00205267"/>
    <w:rPr>
      <w:rFonts w:ascii="Times New Roman" w:hAnsi="Times New Roman" w:cs="Times New Roman"/>
      <w:strike/>
      <w:spacing w:val="0"/>
      <w:sz w:val="19"/>
      <w:szCs w:val="19"/>
      <w:shd w:val="clear" w:color="auto" w:fill="FFFFFF"/>
      <w:lang w:val="en-US"/>
    </w:rPr>
  </w:style>
  <w:style w:type="character" w:customStyle="1" w:styleId="8pt4">
    <w:name w:val="Основной текст + 8 pt4"/>
    <w:aliases w:val="Курсив6"/>
    <w:basedOn w:val="a1"/>
    <w:rsid w:val="00205267"/>
    <w:rPr>
      <w:rFonts w:ascii="Bookman Old Style" w:hAnsi="Bookman Old Style" w:cs="Bookman Old Style"/>
      <w:i/>
      <w:iCs/>
      <w:strike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aliases w:val="Курсив3,Интервал 1 pt1"/>
    <w:basedOn w:val="a1"/>
    <w:rsid w:val="00205267"/>
    <w:rPr>
      <w:rFonts w:ascii="Bookman Old Style" w:hAnsi="Bookman Old Style" w:cs="Bookman Old Style"/>
      <w:i/>
      <w:iCs/>
      <w:spacing w:val="20"/>
      <w:sz w:val="16"/>
      <w:szCs w:val="16"/>
      <w:shd w:val="clear" w:color="auto" w:fill="FFFFFF"/>
    </w:rPr>
  </w:style>
  <w:style w:type="character" w:customStyle="1" w:styleId="25">
    <w:name w:val="Основной текст (2) + Полужирный"/>
    <w:basedOn w:val="a1"/>
    <w:rsid w:val="00205267"/>
    <w:rPr>
      <w:b/>
      <w:bCs/>
      <w:sz w:val="23"/>
      <w:szCs w:val="23"/>
      <w:shd w:val="clear" w:color="auto" w:fill="FFFFFF"/>
    </w:rPr>
  </w:style>
  <w:style w:type="character" w:customStyle="1" w:styleId="26">
    <w:name w:val="Основной текст (2)"/>
    <w:basedOn w:val="a1"/>
    <w:rsid w:val="00205267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basedOn w:val="a1"/>
    <w:rsid w:val="00205267"/>
    <w:rPr>
      <w:b/>
      <w:bCs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52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F38B-6F7B-4F00-A17E-CE9D3E28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Курская ОВ</cp:lastModifiedBy>
  <cp:revision>3</cp:revision>
  <dcterms:created xsi:type="dcterms:W3CDTF">2018-01-11T12:45:00Z</dcterms:created>
  <dcterms:modified xsi:type="dcterms:W3CDTF">2018-01-11T12:45:00Z</dcterms:modified>
</cp:coreProperties>
</file>