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36" w:rsidRPr="00C9428F" w:rsidRDefault="00A4333B" w:rsidP="00A4333B">
      <w:pPr>
        <w:rPr>
          <w:rFonts w:ascii="PT Astra Serif" w:hAnsi="PT Astra Serif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679450</wp:posOffset>
            </wp:positionV>
            <wp:extent cx="2263775" cy="1504950"/>
            <wp:effectExtent l="19050" t="0" r="3175" b="0"/>
            <wp:wrapSquare wrapText="bothSides"/>
            <wp:docPr id="16" name="Рисунок 9" descr="Описание: F:\акаде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F:\академ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D36" w:rsidRPr="00C9428F">
        <w:rPr>
          <w:rFonts w:ascii="PT Astra Serif" w:hAnsi="PT Astra Serif"/>
          <w:szCs w:val="28"/>
        </w:rPr>
        <w:t>Академия ФСБ России (г. Москва)</w:t>
      </w:r>
    </w:p>
    <w:p w:rsidR="00C06D36" w:rsidRPr="00C9428F" w:rsidRDefault="00C06D36" w:rsidP="00C06D36">
      <w:pPr>
        <w:jc w:val="both"/>
        <w:rPr>
          <w:rFonts w:ascii="PT Astra Serif" w:hAnsi="PT Astra Serif"/>
          <w:szCs w:val="28"/>
        </w:rPr>
      </w:pPr>
    </w:p>
    <w:p w:rsidR="00C06D36" w:rsidRPr="00C9428F" w:rsidRDefault="00C06D36" w:rsidP="00C06D36">
      <w:pPr>
        <w:jc w:val="both"/>
        <w:rPr>
          <w:rFonts w:ascii="PT Astra Serif" w:hAnsi="PT Astra Serif"/>
          <w:szCs w:val="28"/>
        </w:rPr>
      </w:pPr>
      <w:r w:rsidRPr="00C9428F">
        <w:rPr>
          <w:rFonts w:ascii="PT Astra Serif" w:hAnsi="PT Astra Serif"/>
          <w:szCs w:val="28"/>
        </w:rPr>
        <w:t>Подготовка специалистов ведется на следственном и контрразведывательном факультетах института подготовки оперативного состава (далее - ИПОС) Академии, факультете иностранных языков (далее - ФИЯ) Академии, факультетах прикладной математики, специальной техники, информационной безопасности и оперативно-техническом факультете института криптографии, связи и информатики (далее - ИКСИ) Академии</w:t>
      </w:r>
    </w:p>
    <w:p w:rsidR="00C06D36" w:rsidRPr="00C9428F" w:rsidRDefault="00C06D36" w:rsidP="00C06D36">
      <w:pPr>
        <w:ind w:firstLine="708"/>
        <w:jc w:val="both"/>
        <w:rPr>
          <w:rFonts w:ascii="PT Astra Serif" w:hAnsi="PT Astra Serif"/>
          <w:szCs w:val="28"/>
        </w:rPr>
      </w:pPr>
      <w:r w:rsidRPr="00C9428F">
        <w:rPr>
          <w:rFonts w:ascii="PT Astra Serif" w:hAnsi="PT Astra Serif"/>
          <w:szCs w:val="28"/>
        </w:rPr>
        <w:t>Для обучения принимаются граждане Российской Федерации, не проходившие военную службу, в возрасте от 16 до 22 лет включительно. Возраст кандидатов исчисляется на дату их зачисления на обучение.</w:t>
      </w:r>
    </w:p>
    <w:p w:rsidR="00C06D36" w:rsidRPr="00C9428F" w:rsidRDefault="00C06D36" w:rsidP="00C06D36">
      <w:pPr>
        <w:ind w:firstLine="708"/>
        <w:jc w:val="both"/>
        <w:rPr>
          <w:rFonts w:ascii="PT Astra Serif" w:hAnsi="PT Astra Serif"/>
          <w:b/>
          <w:szCs w:val="28"/>
        </w:rPr>
      </w:pPr>
      <w:r w:rsidRPr="00C9428F">
        <w:rPr>
          <w:rFonts w:ascii="PT Astra Serif" w:hAnsi="PT Astra Serif"/>
          <w:b/>
          <w:szCs w:val="28"/>
        </w:rPr>
        <w:t>Лица женского пола принимаются только на факультет иностранных языков.</w:t>
      </w:r>
    </w:p>
    <w:p w:rsidR="00C06D36" w:rsidRPr="00C9428F" w:rsidRDefault="00C06D36" w:rsidP="00C06D36">
      <w:pPr>
        <w:ind w:firstLine="708"/>
        <w:jc w:val="both"/>
        <w:rPr>
          <w:rFonts w:ascii="PT Astra Serif" w:hAnsi="PT Astra Serif"/>
          <w:szCs w:val="28"/>
        </w:rPr>
      </w:pPr>
      <w:r w:rsidRPr="00C9428F">
        <w:rPr>
          <w:rFonts w:ascii="PT Astra Serif" w:hAnsi="PT Astra Serif"/>
          <w:szCs w:val="28"/>
        </w:rPr>
        <w:t>Прием на обучение проводится по результатам военно-врачебной комиссии, проверки уровня физической подготовки и сдачи ЕГЭ и дополнительных вступительных испытаний.</w:t>
      </w:r>
    </w:p>
    <w:p w:rsidR="00C06D36" w:rsidRPr="00C9428F" w:rsidRDefault="00C06D36" w:rsidP="00C06D36">
      <w:pPr>
        <w:ind w:firstLine="708"/>
        <w:jc w:val="both"/>
        <w:rPr>
          <w:rFonts w:ascii="PT Astra Serif" w:hAnsi="PT Astra Serif"/>
          <w:szCs w:val="28"/>
        </w:rPr>
      </w:pPr>
      <w:r w:rsidRPr="00C9428F">
        <w:rPr>
          <w:rFonts w:ascii="PT Astra Serif" w:hAnsi="PT Astra Serif"/>
          <w:szCs w:val="28"/>
        </w:rPr>
        <w:t>Экзамены должны быть сданы по следующим предметам:</w:t>
      </w:r>
    </w:p>
    <w:p w:rsidR="00C06D36" w:rsidRPr="00C9428F" w:rsidRDefault="00C06D36" w:rsidP="00C06D36">
      <w:pPr>
        <w:jc w:val="center"/>
        <w:rPr>
          <w:rFonts w:ascii="PT Astra Serif" w:hAnsi="PT Astra Serif"/>
          <w:szCs w:val="28"/>
          <w:u w:val="single"/>
        </w:rPr>
      </w:pPr>
      <w:r w:rsidRPr="00C9428F">
        <w:rPr>
          <w:rFonts w:ascii="PT Astra Serif" w:hAnsi="PT Astra Serif"/>
          <w:szCs w:val="28"/>
          <w:u w:val="single"/>
        </w:rPr>
        <w:t>для поступающих на следственный факультет ИПОС:</w:t>
      </w:r>
    </w:p>
    <w:p w:rsidR="00C06D36" w:rsidRPr="00C9428F" w:rsidRDefault="00C06D36" w:rsidP="00C06D36">
      <w:pPr>
        <w:jc w:val="both"/>
        <w:rPr>
          <w:rFonts w:ascii="PT Astra Serif" w:hAnsi="PT Astra Serif"/>
          <w:szCs w:val="28"/>
        </w:rPr>
      </w:pPr>
      <w:r w:rsidRPr="00C9428F">
        <w:rPr>
          <w:rFonts w:ascii="PT Astra Serif" w:hAnsi="PT Astra Serif"/>
          <w:szCs w:val="28"/>
        </w:rPr>
        <w:t>ЕГЭ - русский язык, обществознание, история;</w:t>
      </w:r>
    </w:p>
    <w:p w:rsidR="00C06D36" w:rsidRPr="00C9428F" w:rsidRDefault="00C06D36" w:rsidP="00C06D36">
      <w:pPr>
        <w:jc w:val="both"/>
        <w:rPr>
          <w:rFonts w:ascii="PT Astra Serif" w:hAnsi="PT Astra Serif"/>
          <w:szCs w:val="28"/>
        </w:rPr>
      </w:pPr>
      <w:r w:rsidRPr="00C9428F">
        <w:rPr>
          <w:rFonts w:ascii="PT Astra Serif" w:hAnsi="PT Astra Serif"/>
          <w:szCs w:val="28"/>
        </w:rPr>
        <w:t>Дополнительные испытания - по обществознанию (письменно), по русскому языку (письменно);</w:t>
      </w:r>
    </w:p>
    <w:p w:rsidR="00C06D36" w:rsidRPr="00C9428F" w:rsidRDefault="00C06D36" w:rsidP="00C06D36">
      <w:pPr>
        <w:jc w:val="center"/>
        <w:rPr>
          <w:rFonts w:ascii="PT Astra Serif" w:hAnsi="PT Astra Serif"/>
          <w:szCs w:val="28"/>
          <w:u w:val="single"/>
        </w:rPr>
      </w:pPr>
      <w:r w:rsidRPr="00C9428F">
        <w:rPr>
          <w:rFonts w:ascii="PT Astra Serif" w:hAnsi="PT Astra Serif"/>
          <w:szCs w:val="28"/>
          <w:u w:val="single"/>
        </w:rPr>
        <w:t>для поступающих на контрразведывательный факультет ИПОС:</w:t>
      </w:r>
    </w:p>
    <w:p w:rsidR="00C06D36" w:rsidRPr="00C9428F" w:rsidRDefault="00C06D36" w:rsidP="00C06D36">
      <w:pPr>
        <w:jc w:val="both"/>
        <w:rPr>
          <w:rFonts w:ascii="PT Astra Serif" w:hAnsi="PT Astra Serif"/>
          <w:szCs w:val="28"/>
        </w:rPr>
      </w:pPr>
      <w:r w:rsidRPr="00C9428F">
        <w:rPr>
          <w:rFonts w:ascii="PT Astra Serif" w:hAnsi="PT Astra Serif"/>
          <w:szCs w:val="28"/>
        </w:rPr>
        <w:t>ЕГЭ - русский язык, обществознание, иностранный язык;</w:t>
      </w:r>
    </w:p>
    <w:p w:rsidR="00C06D36" w:rsidRPr="00C9428F" w:rsidRDefault="00C06D36" w:rsidP="00C06D36">
      <w:pPr>
        <w:jc w:val="both"/>
        <w:rPr>
          <w:rFonts w:ascii="PT Astra Serif" w:hAnsi="PT Astra Serif"/>
          <w:szCs w:val="28"/>
        </w:rPr>
      </w:pPr>
      <w:r w:rsidRPr="00C9428F">
        <w:rPr>
          <w:rFonts w:ascii="PT Astra Serif" w:hAnsi="PT Astra Serif"/>
          <w:szCs w:val="28"/>
        </w:rPr>
        <w:t>Дополнительные испытания - по обществознанию (письменно), по иностранному языку (письменно);</w:t>
      </w:r>
    </w:p>
    <w:p w:rsidR="00C06D36" w:rsidRPr="00C9428F" w:rsidRDefault="00C06D36" w:rsidP="00C06D36">
      <w:pPr>
        <w:jc w:val="center"/>
        <w:rPr>
          <w:rFonts w:ascii="PT Astra Serif" w:hAnsi="PT Astra Serif"/>
          <w:szCs w:val="28"/>
          <w:u w:val="single"/>
        </w:rPr>
      </w:pPr>
      <w:r w:rsidRPr="00C9428F">
        <w:rPr>
          <w:rFonts w:ascii="PT Astra Serif" w:hAnsi="PT Astra Serif"/>
          <w:szCs w:val="28"/>
          <w:u w:val="single"/>
        </w:rPr>
        <w:t>для поступающих на ФИЯ Академии:</w:t>
      </w:r>
    </w:p>
    <w:p w:rsidR="00C06D36" w:rsidRPr="00C9428F" w:rsidRDefault="00C06D36" w:rsidP="00C06D36">
      <w:pPr>
        <w:jc w:val="both"/>
        <w:rPr>
          <w:rFonts w:ascii="PT Astra Serif" w:hAnsi="PT Astra Serif"/>
          <w:szCs w:val="28"/>
        </w:rPr>
      </w:pPr>
      <w:r w:rsidRPr="00C9428F">
        <w:rPr>
          <w:rFonts w:ascii="PT Astra Serif" w:hAnsi="PT Astra Serif"/>
          <w:szCs w:val="28"/>
        </w:rPr>
        <w:t>ЕГЭ - русский язык, иностранный язык, литература;</w:t>
      </w:r>
    </w:p>
    <w:p w:rsidR="00C06D36" w:rsidRPr="00C9428F" w:rsidRDefault="00C06D36" w:rsidP="00C06D36">
      <w:pPr>
        <w:jc w:val="both"/>
        <w:rPr>
          <w:rFonts w:ascii="PT Astra Serif" w:hAnsi="PT Astra Serif"/>
          <w:szCs w:val="28"/>
        </w:rPr>
      </w:pPr>
      <w:r w:rsidRPr="00C9428F">
        <w:rPr>
          <w:rFonts w:ascii="PT Astra Serif" w:hAnsi="PT Astra Serif"/>
          <w:szCs w:val="28"/>
        </w:rPr>
        <w:t>Дополнительные испытания - по иностранному языку (письменно, устно), по русскому языку (письменно);</w:t>
      </w:r>
    </w:p>
    <w:p w:rsidR="00C06D36" w:rsidRPr="00C9428F" w:rsidRDefault="00C06D36" w:rsidP="00C06D36">
      <w:pPr>
        <w:jc w:val="center"/>
        <w:rPr>
          <w:rFonts w:ascii="PT Astra Serif" w:hAnsi="PT Astra Serif"/>
          <w:szCs w:val="28"/>
        </w:rPr>
      </w:pPr>
      <w:r w:rsidRPr="00C9428F">
        <w:rPr>
          <w:rFonts w:ascii="PT Astra Serif" w:hAnsi="PT Astra Serif"/>
          <w:szCs w:val="28"/>
          <w:u w:val="single"/>
        </w:rPr>
        <w:t>для поступающих на факультеты ИКСИ:</w:t>
      </w:r>
    </w:p>
    <w:p w:rsidR="00C06D36" w:rsidRPr="00C9428F" w:rsidRDefault="00C06D36" w:rsidP="00C06D36">
      <w:pPr>
        <w:rPr>
          <w:rFonts w:ascii="PT Astra Serif" w:hAnsi="PT Astra Serif"/>
          <w:szCs w:val="28"/>
        </w:rPr>
      </w:pPr>
      <w:r w:rsidRPr="00C9428F">
        <w:rPr>
          <w:rFonts w:ascii="PT Astra Serif" w:hAnsi="PT Astra Serif"/>
          <w:szCs w:val="28"/>
        </w:rPr>
        <w:t>ЕГЭ - русский язык, математика (профильный уровень), физика.</w:t>
      </w:r>
    </w:p>
    <w:p w:rsidR="00C06D36" w:rsidRPr="00C9428F" w:rsidRDefault="00C06D36" w:rsidP="00C06D36">
      <w:pPr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C9428F">
        <w:rPr>
          <w:rFonts w:ascii="PT Astra Serif" w:hAnsi="PT Astra Serif"/>
          <w:szCs w:val="28"/>
        </w:rPr>
        <w:t>Дополнительные испытания - по математике (письменно); по физике (письменно).</w:t>
      </w:r>
    </w:p>
    <w:p w:rsidR="00C06D36" w:rsidRDefault="00C06D36" w:rsidP="00C06D36">
      <w:pPr>
        <w:ind w:firstLine="708"/>
        <w:jc w:val="both"/>
        <w:rPr>
          <w:rFonts w:ascii="PT Astra Serif" w:hAnsi="PT Astra Serif"/>
          <w:szCs w:val="28"/>
        </w:rPr>
      </w:pPr>
      <w:r w:rsidRPr="00C9428F">
        <w:rPr>
          <w:rFonts w:ascii="PT Astra Serif" w:hAnsi="PT Astra Serif"/>
          <w:szCs w:val="28"/>
        </w:rPr>
        <w:t>Минимальное количество баллов ЕГЭ по общеобразовательным предметам, соответствующим специальности, позволяющее участвовать в дополнительных вступительных испытаниях, устанавливается решением руководства ФСБ России.</w:t>
      </w:r>
    </w:p>
    <w:p w:rsidR="00124EEA" w:rsidRDefault="00C06D36" w:rsidP="00124EEA">
      <w:pPr>
        <w:ind w:firstLine="708"/>
        <w:jc w:val="both"/>
        <w:rPr>
          <w:rFonts w:ascii="PT Astra Serif" w:hAnsi="PT Astra Serif"/>
          <w:szCs w:val="28"/>
        </w:rPr>
      </w:pPr>
      <w:r w:rsidRPr="00C9428F">
        <w:rPr>
          <w:rFonts w:ascii="PT Astra Serif" w:hAnsi="PT Astra Serif"/>
          <w:szCs w:val="28"/>
        </w:rPr>
        <w:t>Дополнительную информацию можно получить по телефону: (4872)326-402</w:t>
      </w:r>
      <w:r>
        <w:rPr>
          <w:rFonts w:ascii="PT Astra Serif" w:hAnsi="PT Astra Serif"/>
          <w:szCs w:val="28"/>
        </w:rPr>
        <w:t>.</w:t>
      </w:r>
    </w:p>
    <w:p w:rsidR="00C06D36" w:rsidRPr="00124EEA" w:rsidRDefault="00C06D36" w:rsidP="00124EEA">
      <w:pPr>
        <w:ind w:firstLine="708"/>
        <w:jc w:val="both"/>
        <w:rPr>
          <w:rFonts w:ascii="PT Astra Serif" w:hAnsi="PT Astra Serif"/>
          <w:szCs w:val="28"/>
        </w:rPr>
      </w:pPr>
      <w:r w:rsidRPr="00B25D6E">
        <w:rPr>
          <w:rFonts w:ascii="PT Astra Serif" w:hAnsi="PT Astra Serif"/>
          <w:b/>
        </w:rPr>
        <w:t>Высшие учебные заведения ФСБ России пограничного профиля</w:t>
      </w:r>
    </w:p>
    <w:p w:rsidR="00C06D36" w:rsidRPr="00B25D6E" w:rsidRDefault="00C06D36" w:rsidP="00C06D36">
      <w:pPr>
        <w:ind w:firstLine="709"/>
        <w:jc w:val="both"/>
        <w:rPr>
          <w:rFonts w:ascii="PT Astra Serif" w:hAnsi="PT Astra Serif"/>
          <w:spacing w:val="-2"/>
        </w:rPr>
      </w:pPr>
      <w:r w:rsidRPr="00B25D6E">
        <w:rPr>
          <w:rFonts w:ascii="PT Astra Serif" w:hAnsi="PT Astra Serif"/>
          <w:spacing w:val="-2"/>
        </w:rPr>
        <w:lastRenderedPageBreak/>
        <w:t>Для обучения принимаются граждане Российской Федерации, не проходившие военную службу, в возрасте от 16 до 22 лет включительно. Возраст кандидатов исчисляется на дату их зачисления на обучения.</w:t>
      </w:r>
    </w:p>
    <w:p w:rsidR="00C06D36" w:rsidRPr="00B25D6E" w:rsidRDefault="00C06D36" w:rsidP="00C06D36">
      <w:pPr>
        <w:ind w:firstLine="709"/>
        <w:jc w:val="both"/>
        <w:rPr>
          <w:rFonts w:ascii="PT Astra Serif" w:hAnsi="PT Astra Serif"/>
          <w:b/>
          <w:spacing w:val="-2"/>
        </w:rPr>
      </w:pPr>
      <w:r w:rsidRPr="00B25D6E">
        <w:rPr>
          <w:rFonts w:ascii="PT Astra Serif" w:hAnsi="PT Astra Serif"/>
          <w:b/>
          <w:spacing w:val="-2"/>
        </w:rPr>
        <w:t xml:space="preserve">Лица женского пола на обучение не принимаются.  </w:t>
      </w:r>
    </w:p>
    <w:p w:rsidR="00C06D36" w:rsidRPr="00B25D6E" w:rsidRDefault="00C06D36" w:rsidP="00C06D36">
      <w:pPr>
        <w:ind w:firstLine="709"/>
        <w:jc w:val="both"/>
        <w:rPr>
          <w:rFonts w:ascii="PT Astra Serif" w:hAnsi="PT Astra Serif"/>
          <w:spacing w:val="-2"/>
        </w:rPr>
      </w:pPr>
      <w:r w:rsidRPr="00B25D6E">
        <w:rPr>
          <w:rFonts w:ascii="PT Astra Serif" w:hAnsi="PT Astra Serif"/>
          <w:spacing w:val="-2"/>
        </w:rPr>
        <w:t>Прием на обучение проводится по результатам военно-врачебной комиссии, проверки уровня физической подготовки и сдачи ЕГЭ и дополнительных вступительных испытаний.</w:t>
      </w:r>
    </w:p>
    <w:p w:rsidR="00C06D36" w:rsidRPr="00B25D6E" w:rsidRDefault="00C06D36" w:rsidP="00C06D36">
      <w:pPr>
        <w:ind w:firstLine="709"/>
        <w:jc w:val="both"/>
        <w:rPr>
          <w:rFonts w:ascii="PT Astra Serif" w:hAnsi="PT Astra Serif"/>
          <w:spacing w:val="-2"/>
        </w:rPr>
      </w:pPr>
      <w:r w:rsidRPr="00B25D6E">
        <w:rPr>
          <w:rFonts w:ascii="PT Astra Serif" w:hAnsi="PT Astra Serif"/>
          <w:spacing w:val="-2"/>
        </w:rPr>
        <w:t xml:space="preserve">Экзамены ЕГЭ должны быть по следующим предметам: </w:t>
      </w:r>
    </w:p>
    <w:p w:rsidR="00C06D36" w:rsidRDefault="00C06D36" w:rsidP="00C06D36">
      <w:pPr>
        <w:tabs>
          <w:tab w:val="center" w:pos="5604"/>
          <w:tab w:val="right" w:pos="10488"/>
        </w:tabs>
        <w:jc w:val="center"/>
        <w:rPr>
          <w:rFonts w:ascii="PT Astra Serif" w:hAnsi="PT Astra Serif"/>
          <w:b/>
          <w:spacing w:val="-2"/>
        </w:rPr>
      </w:pPr>
    </w:p>
    <w:p w:rsidR="00C06D36" w:rsidRDefault="00C06D36" w:rsidP="00C06D36">
      <w:pPr>
        <w:tabs>
          <w:tab w:val="center" w:pos="5604"/>
          <w:tab w:val="right" w:pos="10488"/>
        </w:tabs>
        <w:jc w:val="center"/>
        <w:rPr>
          <w:rFonts w:ascii="PT Astra Serif" w:hAnsi="PT Astra Serif"/>
          <w:b/>
          <w:spacing w:val="-2"/>
        </w:rPr>
      </w:pPr>
      <w:r w:rsidRPr="00B25D6E">
        <w:rPr>
          <w:rFonts w:ascii="PT Astra Serif" w:hAnsi="PT Astra Serif"/>
          <w:b/>
          <w:spacing w:val="-2"/>
        </w:rPr>
        <w:t xml:space="preserve">МОСКОВСКИЙ ПОГРАНИЧНЫЙ ИНСТИТУТФСБ РОССИИ </w:t>
      </w:r>
    </w:p>
    <w:p w:rsidR="00C06D36" w:rsidRPr="00B25D6E" w:rsidRDefault="00C06D36" w:rsidP="00C06D36">
      <w:pPr>
        <w:tabs>
          <w:tab w:val="center" w:pos="5604"/>
          <w:tab w:val="right" w:pos="10488"/>
        </w:tabs>
        <w:jc w:val="center"/>
        <w:rPr>
          <w:rFonts w:ascii="PT Astra Serif" w:hAnsi="PT Astra Serif"/>
          <w:b/>
          <w:spacing w:val="-2"/>
        </w:rPr>
      </w:pPr>
      <w:r w:rsidRPr="00B25D6E">
        <w:rPr>
          <w:rFonts w:ascii="PT Astra Serif" w:hAnsi="PT Astra Serif"/>
          <w:b/>
          <w:spacing w:val="-2"/>
        </w:rPr>
        <w:t>(г. Москва)</w:t>
      </w:r>
    </w:p>
    <w:p w:rsidR="00C06D36" w:rsidRPr="00B25D6E" w:rsidRDefault="00C06D36" w:rsidP="00C06D36">
      <w:pPr>
        <w:tabs>
          <w:tab w:val="left" w:pos="993"/>
        </w:tabs>
        <w:jc w:val="both"/>
        <w:rPr>
          <w:rFonts w:ascii="PT Astra Serif" w:hAnsi="PT Astra Serif"/>
        </w:rPr>
      </w:pPr>
      <w:r w:rsidRPr="00B25D6E">
        <w:rPr>
          <w:rFonts w:ascii="PT Astra Serif" w:hAnsi="PT Astra Serif"/>
          <w:b/>
        </w:rPr>
        <w:t>а) высшее образование:</w:t>
      </w:r>
      <w:r w:rsidRPr="00B25D6E">
        <w:rPr>
          <w:rFonts w:ascii="PT Astra Serif" w:hAnsi="PT Astra Serif"/>
          <w:color w:val="000000"/>
          <w:spacing w:val="3"/>
        </w:rPr>
        <w:t xml:space="preserve"> специальность </w:t>
      </w:r>
      <w:r w:rsidRPr="00B25D6E">
        <w:rPr>
          <w:rFonts w:ascii="PT Astra Serif" w:hAnsi="PT Astra Serif"/>
          <w:b/>
          <w:color w:val="000000"/>
          <w:spacing w:val="3"/>
        </w:rPr>
        <w:t>«Пограничная деятельность</w:t>
      </w:r>
      <w:r w:rsidRPr="00B25D6E">
        <w:rPr>
          <w:rFonts w:ascii="PT Astra Serif" w:hAnsi="PT Astra Serif"/>
          <w:color w:val="000000"/>
          <w:spacing w:val="3"/>
        </w:rPr>
        <w:t xml:space="preserve">» </w:t>
      </w:r>
      <w:r w:rsidRPr="00B25D6E">
        <w:rPr>
          <w:rFonts w:ascii="PT Astra Serif" w:hAnsi="PT Astra Serif"/>
        </w:rPr>
        <w:t xml:space="preserve">ЕГЭ - </w:t>
      </w:r>
      <w:r w:rsidRPr="00B25D6E">
        <w:rPr>
          <w:rFonts w:ascii="PT Astra Serif" w:hAnsi="PT Astra Serif"/>
          <w:i/>
          <w:u w:val="single"/>
        </w:rPr>
        <w:t>русский язык, обществознание</w:t>
      </w:r>
      <w:r w:rsidRPr="00B25D6E">
        <w:rPr>
          <w:rFonts w:ascii="PT Astra Serif" w:hAnsi="PT Astra Serif"/>
        </w:rPr>
        <w:t xml:space="preserve">, </w:t>
      </w:r>
      <w:r w:rsidRPr="00B25D6E">
        <w:rPr>
          <w:rFonts w:ascii="PT Astra Serif" w:hAnsi="PT Astra Serif"/>
          <w:color w:val="000000"/>
          <w:spacing w:val="-3"/>
        </w:rPr>
        <w:t xml:space="preserve">дополнительное испытание - </w:t>
      </w:r>
      <w:r w:rsidRPr="00B25D6E">
        <w:rPr>
          <w:rFonts w:ascii="PT Astra Serif" w:hAnsi="PT Astra Serif"/>
          <w:i/>
          <w:u w:val="single"/>
        </w:rPr>
        <w:t>история, физическая подготовка</w:t>
      </w:r>
      <w:r w:rsidRPr="00B25D6E">
        <w:rPr>
          <w:rFonts w:ascii="PT Astra Serif" w:hAnsi="PT Astra Serif"/>
        </w:rPr>
        <w:t>;</w:t>
      </w:r>
    </w:p>
    <w:p w:rsidR="00C06D36" w:rsidRPr="00B25D6E" w:rsidRDefault="00C06D36" w:rsidP="00C06D36">
      <w:pPr>
        <w:tabs>
          <w:tab w:val="left" w:pos="993"/>
        </w:tabs>
        <w:jc w:val="both"/>
        <w:rPr>
          <w:rFonts w:ascii="PT Astra Serif" w:hAnsi="PT Astra Serif"/>
        </w:rPr>
      </w:pPr>
      <w:r w:rsidRPr="00B25D6E">
        <w:rPr>
          <w:rFonts w:ascii="PT Astra Serif" w:hAnsi="PT Astra Serif"/>
          <w:b/>
        </w:rPr>
        <w:t>б) высшее образование:</w:t>
      </w:r>
      <w:r w:rsidRPr="00B25D6E">
        <w:rPr>
          <w:rFonts w:ascii="PT Astra Serif" w:hAnsi="PT Astra Serif"/>
          <w:color w:val="000000"/>
          <w:spacing w:val="3"/>
        </w:rPr>
        <w:t xml:space="preserve"> специальность</w:t>
      </w:r>
      <w:r w:rsidRPr="00B25D6E">
        <w:rPr>
          <w:rFonts w:ascii="PT Astra Serif" w:hAnsi="PT Astra Serif"/>
          <w:b/>
          <w:color w:val="000000"/>
          <w:spacing w:val="3"/>
        </w:rPr>
        <w:t xml:space="preserve"> «Спецназ</w:t>
      </w:r>
      <w:r w:rsidRPr="00B25D6E">
        <w:rPr>
          <w:rFonts w:ascii="PT Astra Serif" w:hAnsi="PT Astra Serif"/>
          <w:color w:val="000000"/>
          <w:spacing w:val="3"/>
        </w:rPr>
        <w:t xml:space="preserve">» </w:t>
      </w:r>
      <w:r w:rsidRPr="00B25D6E">
        <w:rPr>
          <w:rFonts w:ascii="PT Astra Serif" w:hAnsi="PT Astra Serif"/>
        </w:rPr>
        <w:t xml:space="preserve">ЕГЭ - </w:t>
      </w:r>
      <w:r w:rsidRPr="00B25D6E">
        <w:rPr>
          <w:rFonts w:ascii="PT Astra Serif" w:hAnsi="PT Astra Serif"/>
          <w:i/>
          <w:u w:val="single"/>
        </w:rPr>
        <w:t>русский язык, обществознание</w:t>
      </w:r>
      <w:r w:rsidRPr="00B25D6E">
        <w:rPr>
          <w:rFonts w:ascii="PT Astra Serif" w:hAnsi="PT Astra Serif"/>
        </w:rPr>
        <w:t xml:space="preserve">, </w:t>
      </w:r>
      <w:r w:rsidRPr="00B25D6E">
        <w:rPr>
          <w:rFonts w:ascii="PT Astra Serif" w:hAnsi="PT Astra Serif"/>
          <w:color w:val="000000"/>
          <w:spacing w:val="-3"/>
        </w:rPr>
        <w:t xml:space="preserve">дополнительное испытание - </w:t>
      </w:r>
      <w:r w:rsidRPr="00B25D6E">
        <w:rPr>
          <w:rFonts w:ascii="PT Astra Serif" w:hAnsi="PT Astra Serif"/>
          <w:i/>
          <w:u w:val="single"/>
        </w:rPr>
        <w:t>история, физическая подготовка</w:t>
      </w:r>
      <w:r w:rsidRPr="00B25D6E">
        <w:rPr>
          <w:rFonts w:ascii="PT Astra Serif" w:hAnsi="PT Astra Serif"/>
        </w:rPr>
        <w:t xml:space="preserve">; </w:t>
      </w:r>
    </w:p>
    <w:p w:rsidR="00C06D36" w:rsidRPr="00B25D6E" w:rsidRDefault="00C06D36" w:rsidP="00C06D36">
      <w:pPr>
        <w:tabs>
          <w:tab w:val="left" w:pos="993"/>
        </w:tabs>
        <w:jc w:val="both"/>
        <w:rPr>
          <w:rFonts w:ascii="PT Astra Serif" w:hAnsi="PT Astra Serif"/>
          <w:color w:val="000000"/>
          <w:spacing w:val="-3"/>
        </w:rPr>
      </w:pPr>
      <w:r w:rsidRPr="00B25D6E">
        <w:rPr>
          <w:rFonts w:ascii="PT Astra Serif" w:hAnsi="PT Astra Serif"/>
          <w:b/>
        </w:rPr>
        <w:t xml:space="preserve">в)среднее профессиональное образование </w:t>
      </w:r>
      <w:r w:rsidRPr="00B25D6E">
        <w:rPr>
          <w:rFonts w:ascii="PT Astra Serif" w:hAnsi="PT Astra Serif"/>
        </w:rPr>
        <w:t>(в т.ч. в филиал Института г. Оболенск</w:t>
      </w:r>
      <w:r w:rsidR="00DA6343">
        <w:rPr>
          <w:rFonts w:ascii="PT Astra Serif" w:hAnsi="PT Astra Serif"/>
        </w:rPr>
        <w:t xml:space="preserve"> </w:t>
      </w:r>
      <w:r w:rsidRPr="00B25D6E">
        <w:rPr>
          <w:rFonts w:ascii="PT Astra Serif" w:hAnsi="PT Astra Serif"/>
        </w:rPr>
        <w:t>Московской области):</w:t>
      </w:r>
      <w:r w:rsidRPr="00B25D6E">
        <w:rPr>
          <w:rFonts w:ascii="PT Astra Serif" w:hAnsi="PT Astra Serif"/>
          <w:color w:val="000000"/>
          <w:spacing w:val="3"/>
        </w:rPr>
        <w:t xml:space="preserve"> специальность</w:t>
      </w:r>
      <w:r w:rsidRPr="00B25D6E">
        <w:rPr>
          <w:rFonts w:ascii="PT Astra Serif" w:hAnsi="PT Astra Serif"/>
          <w:b/>
          <w:color w:val="000000"/>
          <w:spacing w:val="3"/>
        </w:rPr>
        <w:t xml:space="preserve"> «Правоохранительная деятельность»</w:t>
      </w:r>
      <w:r w:rsidRPr="00B25D6E">
        <w:rPr>
          <w:rFonts w:ascii="PT Astra Serif" w:hAnsi="PT Astra Serif"/>
          <w:color w:val="000000"/>
          <w:spacing w:val="-3"/>
        </w:rPr>
        <w:t>-</w:t>
      </w:r>
      <w:r w:rsidRPr="00B25D6E">
        <w:rPr>
          <w:rFonts w:ascii="PT Astra Serif" w:hAnsi="PT Astra Serif"/>
          <w:color w:val="000000"/>
          <w:spacing w:val="-3"/>
          <w:u w:val="single"/>
        </w:rPr>
        <w:t>без дополнительных испытаний.</w:t>
      </w:r>
    </w:p>
    <w:p w:rsidR="00C06D36" w:rsidRPr="00B25D6E" w:rsidRDefault="00C06D36" w:rsidP="00C06D36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  <w:b/>
        </w:rPr>
      </w:pPr>
    </w:p>
    <w:p w:rsidR="00C06D36" w:rsidRPr="00B25D6E" w:rsidRDefault="00C06D36" w:rsidP="00C06D36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  <w:b/>
        </w:rPr>
      </w:pPr>
      <w:r w:rsidRPr="00B25D6E">
        <w:rPr>
          <w:rFonts w:ascii="PT Astra Serif" w:hAnsi="PT Astra Serif"/>
          <w:b/>
        </w:rPr>
        <w:t xml:space="preserve">ГОЛИЦЫНСКИЙ ПОГРАНИЧНЫЙ ИНСТИТУТ ФСБ РОССИИ </w:t>
      </w:r>
    </w:p>
    <w:p w:rsidR="00C06D36" w:rsidRPr="00B25D6E" w:rsidRDefault="00C06D36" w:rsidP="00C06D36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  <w:b/>
        </w:rPr>
      </w:pPr>
      <w:r w:rsidRPr="00B25D6E">
        <w:rPr>
          <w:rFonts w:ascii="PT Astra Serif" w:hAnsi="PT Astra Serif"/>
          <w:b/>
          <w:spacing w:val="-2"/>
        </w:rPr>
        <w:t>(г. Голицыно Московской обрасти)</w:t>
      </w:r>
    </w:p>
    <w:p w:rsidR="00C06D36" w:rsidRPr="00B25D6E" w:rsidRDefault="00C06D36" w:rsidP="00C06D36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25D6E">
        <w:rPr>
          <w:rFonts w:ascii="PT Astra Serif" w:hAnsi="PT Astra Serif"/>
          <w:b/>
        </w:rPr>
        <w:t>а) высшее образование:</w:t>
      </w:r>
      <w:r w:rsidRPr="00B25D6E">
        <w:rPr>
          <w:rFonts w:ascii="PT Astra Serif" w:hAnsi="PT Astra Serif"/>
          <w:color w:val="000000"/>
          <w:spacing w:val="3"/>
        </w:rPr>
        <w:t xml:space="preserve"> специальность</w:t>
      </w:r>
      <w:r w:rsidRPr="00B25D6E">
        <w:rPr>
          <w:rFonts w:ascii="PT Astra Serif" w:hAnsi="PT Astra Serif"/>
          <w:b/>
          <w:color w:val="000000"/>
          <w:spacing w:val="3"/>
        </w:rPr>
        <w:t xml:space="preserve"> «Пограничная деятельность»</w:t>
      </w:r>
      <w:r w:rsidRPr="00B25D6E">
        <w:rPr>
          <w:rFonts w:ascii="PT Astra Serif" w:hAnsi="PT Astra Serif"/>
        </w:rPr>
        <w:t xml:space="preserve">ЕГЭ - </w:t>
      </w:r>
      <w:r w:rsidRPr="00B25D6E">
        <w:rPr>
          <w:rFonts w:ascii="PT Astra Serif" w:hAnsi="PT Astra Serif"/>
          <w:i/>
          <w:u w:val="single"/>
        </w:rPr>
        <w:t>русский язык, обществознание</w:t>
      </w:r>
      <w:r w:rsidRPr="00B25D6E">
        <w:rPr>
          <w:rFonts w:ascii="PT Astra Serif" w:hAnsi="PT Astra Serif"/>
        </w:rPr>
        <w:t xml:space="preserve">, </w:t>
      </w:r>
      <w:r w:rsidRPr="00B25D6E">
        <w:rPr>
          <w:rFonts w:ascii="PT Astra Serif" w:hAnsi="PT Astra Serif"/>
          <w:color w:val="000000"/>
          <w:spacing w:val="-3"/>
        </w:rPr>
        <w:t xml:space="preserve">дополнительное испытание -  </w:t>
      </w:r>
      <w:r w:rsidRPr="00B25D6E">
        <w:rPr>
          <w:rFonts w:ascii="PT Astra Serif" w:hAnsi="PT Astra Serif"/>
          <w:i/>
          <w:u w:val="single"/>
        </w:rPr>
        <w:t>история, физическая подготовка</w:t>
      </w:r>
      <w:r w:rsidRPr="00B25D6E">
        <w:rPr>
          <w:rFonts w:ascii="PT Astra Serif" w:hAnsi="PT Astra Serif"/>
        </w:rPr>
        <w:t xml:space="preserve">; </w:t>
      </w:r>
    </w:p>
    <w:p w:rsidR="00C06D36" w:rsidRPr="00B25D6E" w:rsidRDefault="00C06D36" w:rsidP="00C06D36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25D6E">
        <w:rPr>
          <w:rFonts w:ascii="PT Astra Serif" w:hAnsi="PT Astra Serif"/>
          <w:b/>
        </w:rPr>
        <w:t>б) высшее образование:</w:t>
      </w:r>
      <w:r w:rsidRPr="00B25D6E">
        <w:rPr>
          <w:rFonts w:ascii="PT Astra Serif" w:hAnsi="PT Astra Serif"/>
          <w:color w:val="000000"/>
          <w:spacing w:val="3"/>
        </w:rPr>
        <w:t xml:space="preserve"> специальность</w:t>
      </w:r>
      <w:r w:rsidRPr="00B25D6E">
        <w:rPr>
          <w:rFonts w:ascii="PT Astra Serif" w:hAnsi="PT Astra Serif"/>
          <w:b/>
        </w:rPr>
        <w:t xml:space="preserve"> «Психология служебной деятельности»</w:t>
      </w:r>
      <w:r w:rsidRPr="00B25D6E">
        <w:rPr>
          <w:rFonts w:ascii="PT Astra Serif" w:hAnsi="PT Astra Serif"/>
        </w:rPr>
        <w:t xml:space="preserve"> ЕГЭ - </w:t>
      </w:r>
      <w:r w:rsidRPr="00B25D6E">
        <w:rPr>
          <w:rFonts w:ascii="PT Astra Serif" w:hAnsi="PT Astra Serif"/>
          <w:i/>
          <w:u w:val="single"/>
        </w:rPr>
        <w:t>русский язык, математика (профильный уровень</w:t>
      </w:r>
      <w:r w:rsidRPr="00B25D6E">
        <w:rPr>
          <w:rFonts w:ascii="PT Astra Serif" w:hAnsi="PT Astra Serif"/>
          <w:i/>
        </w:rPr>
        <w:t xml:space="preserve">) </w:t>
      </w:r>
      <w:r w:rsidRPr="00B25D6E">
        <w:rPr>
          <w:rFonts w:ascii="PT Astra Serif" w:hAnsi="PT Astra Serif"/>
          <w:color w:val="000000"/>
          <w:spacing w:val="-3"/>
        </w:rPr>
        <w:t xml:space="preserve">дополнительное испытание -  </w:t>
      </w:r>
      <w:r w:rsidRPr="00B25D6E">
        <w:rPr>
          <w:rFonts w:ascii="PT Astra Serif" w:hAnsi="PT Astra Serif"/>
          <w:i/>
          <w:u w:val="single"/>
        </w:rPr>
        <w:t>биология, физическая подготовка;</w:t>
      </w:r>
    </w:p>
    <w:p w:rsidR="00C06D36" w:rsidRPr="00B25D6E" w:rsidRDefault="00C06D36" w:rsidP="00C06D36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25D6E">
        <w:rPr>
          <w:rFonts w:ascii="PT Astra Serif" w:hAnsi="PT Astra Serif"/>
          <w:b/>
        </w:rPr>
        <w:t xml:space="preserve">в)среднее профессиональное образование </w:t>
      </w:r>
      <w:r w:rsidRPr="00B25D6E">
        <w:rPr>
          <w:rFonts w:ascii="PT Astra Serif" w:hAnsi="PT Astra Serif"/>
        </w:rPr>
        <w:t>(в т.ч. в филиал Института г. Ставрополь):</w:t>
      </w:r>
      <w:r w:rsidRPr="00B25D6E">
        <w:rPr>
          <w:rFonts w:ascii="PT Astra Serif" w:hAnsi="PT Astra Serif"/>
          <w:b/>
          <w:color w:val="000000"/>
          <w:spacing w:val="3"/>
        </w:rPr>
        <w:t>-</w:t>
      </w:r>
      <w:r w:rsidRPr="00B25D6E">
        <w:rPr>
          <w:rFonts w:ascii="PT Astra Serif" w:hAnsi="PT Astra Serif"/>
          <w:color w:val="000000"/>
          <w:spacing w:val="3"/>
        </w:rPr>
        <w:t xml:space="preserve">   специальность</w:t>
      </w:r>
      <w:r w:rsidRPr="00B25D6E">
        <w:rPr>
          <w:rFonts w:ascii="PT Astra Serif" w:hAnsi="PT Astra Serif"/>
          <w:b/>
          <w:color w:val="000000"/>
          <w:spacing w:val="3"/>
        </w:rPr>
        <w:t xml:space="preserve"> «Правоохранительная деятельность»</w:t>
      </w:r>
      <w:r w:rsidRPr="00B25D6E">
        <w:rPr>
          <w:rFonts w:ascii="PT Astra Serif" w:hAnsi="PT Astra Serif"/>
          <w:color w:val="000000"/>
          <w:spacing w:val="3"/>
        </w:rPr>
        <w:t xml:space="preserve"> – </w:t>
      </w:r>
      <w:r w:rsidRPr="00B25D6E">
        <w:rPr>
          <w:rFonts w:ascii="PT Astra Serif" w:hAnsi="PT Astra Serif"/>
          <w:color w:val="000000"/>
          <w:spacing w:val="-3"/>
          <w:u w:val="single"/>
        </w:rPr>
        <w:t>без дополнительных испытаний;</w:t>
      </w:r>
    </w:p>
    <w:p w:rsidR="00C06D36" w:rsidRPr="00B25D6E" w:rsidRDefault="00C06D36" w:rsidP="00C06D36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25D6E">
        <w:rPr>
          <w:rFonts w:ascii="PT Astra Serif" w:hAnsi="PT Astra Serif"/>
          <w:b/>
          <w:color w:val="000000"/>
          <w:spacing w:val="3"/>
        </w:rPr>
        <w:t>-</w:t>
      </w:r>
      <w:r w:rsidRPr="00B25D6E">
        <w:rPr>
          <w:rFonts w:ascii="PT Astra Serif" w:hAnsi="PT Astra Serif"/>
          <w:color w:val="000000"/>
          <w:spacing w:val="3"/>
        </w:rPr>
        <w:t xml:space="preserve"> специальность</w:t>
      </w:r>
      <w:r w:rsidRPr="00B25D6E">
        <w:rPr>
          <w:rFonts w:ascii="PT Astra Serif" w:hAnsi="PT Astra Serif"/>
          <w:b/>
        </w:rPr>
        <w:t xml:space="preserve"> «Многоканальные телекоммуникационные системы»</w:t>
      </w:r>
      <w:r w:rsidRPr="00B25D6E">
        <w:rPr>
          <w:rFonts w:ascii="PT Astra Serif" w:hAnsi="PT Astra Serif"/>
          <w:color w:val="000000"/>
          <w:spacing w:val="3"/>
        </w:rPr>
        <w:t xml:space="preserve"> – </w:t>
      </w:r>
      <w:r w:rsidRPr="00B25D6E">
        <w:rPr>
          <w:rFonts w:ascii="PT Astra Serif" w:hAnsi="PT Astra Serif"/>
          <w:color w:val="000000"/>
          <w:spacing w:val="-3"/>
          <w:u w:val="single"/>
        </w:rPr>
        <w:t>без дополнительных испытаний.</w:t>
      </w:r>
    </w:p>
    <w:p w:rsidR="00C06D36" w:rsidRPr="00B25D6E" w:rsidRDefault="00C06D36" w:rsidP="00C06D36">
      <w:pPr>
        <w:ind w:firstLine="720"/>
        <w:jc w:val="center"/>
        <w:rPr>
          <w:rFonts w:ascii="PT Astra Serif" w:hAnsi="PT Astra Serif"/>
          <w:b/>
        </w:rPr>
      </w:pPr>
    </w:p>
    <w:p w:rsidR="00C06D36" w:rsidRPr="00B25D6E" w:rsidRDefault="00C06D36" w:rsidP="00C06D36">
      <w:pPr>
        <w:jc w:val="center"/>
        <w:rPr>
          <w:rFonts w:ascii="PT Astra Serif" w:hAnsi="PT Astra Serif"/>
          <w:b/>
        </w:rPr>
      </w:pPr>
      <w:r w:rsidRPr="00B25D6E">
        <w:rPr>
          <w:rFonts w:ascii="PT Astra Serif" w:hAnsi="PT Astra Serif"/>
          <w:b/>
        </w:rPr>
        <w:t xml:space="preserve">КАЛИНИНГРАДСКИЙ ПОГРАНИЧНЫЙ ИНСТИТУТ ФСБ РОССИИ </w:t>
      </w:r>
      <w:r w:rsidRPr="00B25D6E">
        <w:rPr>
          <w:rFonts w:ascii="PT Astra Serif" w:hAnsi="PT Astra Serif"/>
          <w:b/>
          <w:spacing w:val="-2"/>
        </w:rPr>
        <w:t>(г. Калининград)</w:t>
      </w:r>
    </w:p>
    <w:p w:rsidR="00C06D36" w:rsidRPr="00B25D6E" w:rsidRDefault="00C06D36" w:rsidP="00C06D36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25D6E">
        <w:rPr>
          <w:rFonts w:ascii="PT Astra Serif" w:hAnsi="PT Astra Serif"/>
          <w:b/>
        </w:rPr>
        <w:t>а) высшее образование:</w:t>
      </w:r>
      <w:r w:rsidRPr="00B25D6E">
        <w:rPr>
          <w:rFonts w:ascii="PT Astra Serif" w:hAnsi="PT Astra Serif"/>
          <w:color w:val="000000"/>
          <w:spacing w:val="3"/>
        </w:rPr>
        <w:t>специальность</w:t>
      </w:r>
      <w:r w:rsidRPr="00B25D6E">
        <w:rPr>
          <w:rFonts w:ascii="PT Astra Serif" w:hAnsi="PT Astra Serif"/>
          <w:b/>
          <w:color w:val="000000"/>
          <w:spacing w:val="3"/>
        </w:rPr>
        <w:t xml:space="preserve"> «Пограничная деятельность»</w:t>
      </w:r>
      <w:r w:rsidRPr="00B25D6E">
        <w:rPr>
          <w:rFonts w:ascii="PT Astra Serif" w:hAnsi="PT Astra Serif"/>
        </w:rPr>
        <w:t xml:space="preserve">ЕГЭ - </w:t>
      </w:r>
      <w:r w:rsidRPr="00B25D6E">
        <w:rPr>
          <w:rFonts w:ascii="PT Astra Serif" w:hAnsi="PT Astra Serif"/>
          <w:i/>
          <w:u w:val="single"/>
        </w:rPr>
        <w:t>русский язык, обществознание</w:t>
      </w:r>
      <w:r w:rsidRPr="00B25D6E">
        <w:rPr>
          <w:rFonts w:ascii="PT Astra Serif" w:hAnsi="PT Astra Serif"/>
        </w:rPr>
        <w:t xml:space="preserve">, </w:t>
      </w:r>
      <w:r w:rsidRPr="00B25D6E">
        <w:rPr>
          <w:rFonts w:ascii="PT Astra Serif" w:hAnsi="PT Astra Serif"/>
          <w:color w:val="000000"/>
          <w:spacing w:val="-3"/>
        </w:rPr>
        <w:t xml:space="preserve">дополнительное испытание -  </w:t>
      </w:r>
      <w:r w:rsidRPr="00B25D6E">
        <w:rPr>
          <w:rFonts w:ascii="PT Astra Serif" w:hAnsi="PT Astra Serif"/>
          <w:i/>
          <w:u w:val="single"/>
        </w:rPr>
        <w:t>история, физическая подготовка</w:t>
      </w:r>
      <w:r w:rsidRPr="00B25D6E">
        <w:rPr>
          <w:rFonts w:ascii="PT Astra Serif" w:hAnsi="PT Astra Serif"/>
        </w:rPr>
        <w:t xml:space="preserve">, </w:t>
      </w:r>
    </w:p>
    <w:p w:rsidR="00C06D36" w:rsidRPr="00B25D6E" w:rsidRDefault="00C06D36" w:rsidP="00C06D3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B25D6E">
        <w:rPr>
          <w:rFonts w:ascii="PT Astra Serif" w:hAnsi="PT Astra Serif"/>
          <w:b/>
        </w:rPr>
        <w:t>б) высшее образование:</w:t>
      </w:r>
      <w:r w:rsidRPr="00B25D6E">
        <w:rPr>
          <w:rFonts w:ascii="PT Astra Serif" w:hAnsi="PT Astra Serif"/>
          <w:color w:val="000000"/>
          <w:spacing w:val="3"/>
        </w:rPr>
        <w:t>специальность</w:t>
      </w:r>
      <w:r w:rsidRPr="00B25D6E">
        <w:rPr>
          <w:rFonts w:ascii="PT Astra Serif" w:hAnsi="PT Astra Serif"/>
          <w:b/>
        </w:rPr>
        <w:t xml:space="preserve"> «Специальные радиотехнические системы» </w:t>
      </w:r>
      <w:r w:rsidRPr="00B25D6E">
        <w:rPr>
          <w:rFonts w:ascii="PT Astra Serif" w:hAnsi="PT Astra Serif"/>
        </w:rPr>
        <w:t xml:space="preserve">ЕГЭ - </w:t>
      </w:r>
      <w:r w:rsidRPr="00B25D6E">
        <w:rPr>
          <w:rFonts w:ascii="PT Astra Serif" w:hAnsi="PT Astra Serif"/>
          <w:i/>
          <w:u w:val="single"/>
        </w:rPr>
        <w:t>русский язык, физика</w:t>
      </w:r>
      <w:r w:rsidRPr="00B25D6E">
        <w:rPr>
          <w:rFonts w:ascii="PT Astra Serif" w:hAnsi="PT Astra Serif"/>
        </w:rPr>
        <w:t xml:space="preserve">, </w:t>
      </w:r>
      <w:r w:rsidRPr="00B25D6E">
        <w:rPr>
          <w:rFonts w:ascii="PT Astra Serif" w:hAnsi="PT Astra Serif"/>
          <w:color w:val="000000"/>
          <w:spacing w:val="-3"/>
        </w:rPr>
        <w:t>дополнительное испытание -</w:t>
      </w:r>
      <w:r w:rsidRPr="00B25D6E">
        <w:rPr>
          <w:rFonts w:ascii="PT Astra Serif" w:hAnsi="PT Astra Serif"/>
          <w:i/>
          <w:u w:val="single"/>
        </w:rPr>
        <w:t>математика;</w:t>
      </w:r>
    </w:p>
    <w:p w:rsidR="00C06D36" w:rsidRPr="00B25D6E" w:rsidRDefault="00C06D36" w:rsidP="00C06D36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25D6E">
        <w:rPr>
          <w:rFonts w:ascii="PT Astra Serif" w:hAnsi="PT Astra Serif"/>
          <w:b/>
        </w:rPr>
        <w:t>в) высшее образование:</w:t>
      </w:r>
      <w:r w:rsidR="00DA6343">
        <w:rPr>
          <w:rFonts w:ascii="PT Astra Serif" w:hAnsi="PT Astra Serif"/>
          <w:b/>
        </w:rPr>
        <w:t xml:space="preserve"> </w:t>
      </w:r>
      <w:r w:rsidRPr="00B25D6E">
        <w:rPr>
          <w:rFonts w:ascii="PT Astra Serif" w:hAnsi="PT Astra Serif"/>
          <w:color w:val="000000"/>
          <w:spacing w:val="3"/>
        </w:rPr>
        <w:t>специальность</w:t>
      </w:r>
      <w:r w:rsidRPr="00B25D6E">
        <w:rPr>
          <w:rFonts w:ascii="PT Astra Serif" w:hAnsi="PT Astra Serif"/>
          <w:b/>
        </w:rPr>
        <w:t xml:space="preserve"> «Применение и эксплуатация автоматизированных систем специального назначения»</w:t>
      </w:r>
      <w:r w:rsidRPr="00B25D6E">
        <w:rPr>
          <w:rFonts w:ascii="PT Astra Serif" w:hAnsi="PT Astra Serif"/>
        </w:rPr>
        <w:t xml:space="preserve"> ЕГЭ - </w:t>
      </w:r>
      <w:r w:rsidRPr="00B25D6E">
        <w:rPr>
          <w:rFonts w:ascii="PT Astra Serif" w:hAnsi="PT Astra Serif"/>
          <w:i/>
          <w:u w:val="single"/>
        </w:rPr>
        <w:t>русский язык, физика</w:t>
      </w:r>
      <w:r w:rsidRPr="00B25D6E">
        <w:rPr>
          <w:rFonts w:ascii="PT Astra Serif" w:hAnsi="PT Astra Serif"/>
        </w:rPr>
        <w:t xml:space="preserve">, </w:t>
      </w:r>
      <w:r w:rsidRPr="00B25D6E">
        <w:rPr>
          <w:rFonts w:ascii="PT Astra Serif" w:hAnsi="PT Astra Serif"/>
          <w:color w:val="000000"/>
          <w:spacing w:val="-3"/>
        </w:rPr>
        <w:t>дополнительное испытание -</w:t>
      </w:r>
      <w:r w:rsidRPr="00B25D6E">
        <w:rPr>
          <w:rFonts w:ascii="PT Astra Serif" w:hAnsi="PT Astra Serif"/>
          <w:i/>
          <w:u w:val="single"/>
        </w:rPr>
        <w:t>математика;</w:t>
      </w:r>
    </w:p>
    <w:p w:rsidR="00C06D36" w:rsidRPr="00B25D6E" w:rsidRDefault="00C06D36" w:rsidP="00C06D36">
      <w:pPr>
        <w:autoSpaceDE w:val="0"/>
        <w:autoSpaceDN w:val="0"/>
        <w:adjustRightInd w:val="0"/>
        <w:rPr>
          <w:rFonts w:ascii="PT Astra Serif" w:hAnsi="PT Astra Serif"/>
          <w:b/>
        </w:rPr>
      </w:pPr>
    </w:p>
    <w:p w:rsidR="00C06D36" w:rsidRPr="00B25D6E" w:rsidRDefault="00C06D36" w:rsidP="00C06D36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pacing w:val="3"/>
        </w:rPr>
      </w:pPr>
      <w:r w:rsidRPr="00B25D6E">
        <w:rPr>
          <w:rFonts w:ascii="PT Astra Serif" w:hAnsi="PT Astra Serif"/>
          <w:b/>
        </w:rPr>
        <w:t>г) среднее профессиональное образование:</w:t>
      </w:r>
    </w:p>
    <w:p w:rsidR="00C06D36" w:rsidRPr="00681518" w:rsidRDefault="00C06D36" w:rsidP="00C06D36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PT Astra Serif" w:hAnsi="PT Astra Serif"/>
          <w:b/>
          <w:color w:val="000000"/>
          <w:spacing w:val="3"/>
          <w:sz w:val="28"/>
        </w:rPr>
      </w:pPr>
      <w:r w:rsidRPr="00681518">
        <w:rPr>
          <w:rFonts w:ascii="PT Astra Serif" w:hAnsi="PT Astra Serif"/>
          <w:color w:val="000000"/>
          <w:spacing w:val="3"/>
          <w:sz w:val="28"/>
        </w:rPr>
        <w:t>специальность</w:t>
      </w:r>
      <w:r w:rsidRPr="00681518">
        <w:rPr>
          <w:rFonts w:ascii="PT Astra Serif" w:hAnsi="PT Astra Serif"/>
          <w:b/>
          <w:color w:val="000000"/>
          <w:spacing w:val="3"/>
          <w:sz w:val="28"/>
        </w:rPr>
        <w:t xml:space="preserve"> «Правоохранительная деятельность» </w:t>
      </w:r>
      <w:r w:rsidRPr="00681518">
        <w:rPr>
          <w:rFonts w:ascii="PT Astra Serif" w:hAnsi="PT Astra Serif"/>
          <w:color w:val="000000"/>
          <w:spacing w:val="3"/>
          <w:sz w:val="28"/>
        </w:rPr>
        <w:t xml:space="preserve">– </w:t>
      </w:r>
      <w:r w:rsidRPr="00681518">
        <w:rPr>
          <w:rFonts w:ascii="PT Astra Serif" w:hAnsi="PT Astra Serif"/>
          <w:color w:val="000000"/>
          <w:spacing w:val="-3"/>
          <w:sz w:val="28"/>
          <w:u w:val="single"/>
        </w:rPr>
        <w:t>без дополнительных испытаний;</w:t>
      </w:r>
    </w:p>
    <w:p w:rsidR="00C06D36" w:rsidRPr="00681518" w:rsidRDefault="00C06D36" w:rsidP="00C06D36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PT Astra Serif" w:hAnsi="PT Astra Serif"/>
          <w:b/>
          <w:color w:val="000000"/>
          <w:spacing w:val="-3"/>
          <w:sz w:val="28"/>
        </w:rPr>
      </w:pPr>
      <w:r w:rsidRPr="00681518">
        <w:rPr>
          <w:rFonts w:ascii="PT Astra Serif" w:hAnsi="PT Astra Serif"/>
          <w:color w:val="000000"/>
          <w:spacing w:val="3"/>
          <w:sz w:val="28"/>
        </w:rPr>
        <w:t>специальность</w:t>
      </w:r>
      <w:r w:rsidRPr="00681518">
        <w:rPr>
          <w:rFonts w:ascii="PT Astra Serif" w:hAnsi="PT Astra Serif"/>
          <w:b/>
          <w:color w:val="000000"/>
          <w:spacing w:val="-3"/>
          <w:sz w:val="28"/>
        </w:rPr>
        <w:t xml:space="preserve"> «Техническое обслуживание и ремонт радиоэлектронной техники» </w:t>
      </w:r>
      <w:r w:rsidRPr="00681518">
        <w:rPr>
          <w:rFonts w:ascii="PT Astra Serif" w:hAnsi="PT Astra Serif"/>
          <w:color w:val="000000"/>
          <w:spacing w:val="3"/>
          <w:sz w:val="28"/>
        </w:rPr>
        <w:t xml:space="preserve">– </w:t>
      </w:r>
      <w:r w:rsidRPr="00681518">
        <w:rPr>
          <w:rFonts w:ascii="PT Astra Serif" w:hAnsi="PT Astra Serif"/>
          <w:color w:val="000000"/>
          <w:spacing w:val="-3"/>
          <w:sz w:val="28"/>
          <w:u w:val="single"/>
        </w:rPr>
        <w:t>без дополнительных испытаний;</w:t>
      </w:r>
    </w:p>
    <w:p w:rsidR="00C06D36" w:rsidRPr="00681518" w:rsidRDefault="00C06D36" w:rsidP="00C06D36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PT Astra Serif" w:hAnsi="PT Astra Serif"/>
          <w:sz w:val="28"/>
        </w:rPr>
      </w:pPr>
      <w:r w:rsidRPr="00681518">
        <w:rPr>
          <w:rFonts w:ascii="PT Astra Serif" w:hAnsi="PT Astra Serif"/>
          <w:color w:val="000000"/>
          <w:spacing w:val="3"/>
          <w:sz w:val="28"/>
        </w:rPr>
        <w:t>специальность</w:t>
      </w:r>
      <w:r w:rsidRPr="00681518">
        <w:rPr>
          <w:rFonts w:ascii="PT Astra Serif" w:hAnsi="PT Astra Serif"/>
          <w:b/>
          <w:color w:val="000000"/>
          <w:spacing w:val="-3"/>
          <w:sz w:val="28"/>
        </w:rPr>
        <w:t xml:space="preserve"> «Компьютерные сети»</w:t>
      </w:r>
      <w:r w:rsidRPr="00681518">
        <w:rPr>
          <w:rFonts w:ascii="PT Astra Serif" w:hAnsi="PT Astra Serif"/>
          <w:color w:val="000000"/>
          <w:spacing w:val="3"/>
          <w:sz w:val="28"/>
        </w:rPr>
        <w:t xml:space="preserve">– </w:t>
      </w:r>
      <w:r w:rsidRPr="00681518">
        <w:rPr>
          <w:rFonts w:ascii="PT Astra Serif" w:hAnsi="PT Astra Serif"/>
          <w:color w:val="000000"/>
          <w:spacing w:val="-3"/>
          <w:sz w:val="28"/>
          <w:u w:val="single"/>
        </w:rPr>
        <w:t>без дополнительных испытаний.</w:t>
      </w:r>
    </w:p>
    <w:p w:rsidR="00C06D36" w:rsidRPr="00B25D6E" w:rsidRDefault="00C06D36" w:rsidP="00C06D36">
      <w:pPr>
        <w:ind w:firstLine="720"/>
        <w:jc w:val="center"/>
        <w:rPr>
          <w:rFonts w:ascii="PT Astra Serif" w:hAnsi="PT Astra Serif"/>
          <w:b/>
        </w:rPr>
      </w:pPr>
    </w:p>
    <w:p w:rsidR="00C06D36" w:rsidRPr="00B25D6E" w:rsidRDefault="00C06D36" w:rsidP="00C06D36">
      <w:pPr>
        <w:jc w:val="center"/>
        <w:rPr>
          <w:rFonts w:ascii="PT Astra Serif" w:hAnsi="PT Astra Serif"/>
          <w:spacing w:val="-8"/>
        </w:rPr>
      </w:pPr>
      <w:r w:rsidRPr="00B25D6E">
        <w:rPr>
          <w:rFonts w:ascii="PT Astra Serif" w:hAnsi="PT Astra Serif"/>
          <w:b/>
        </w:rPr>
        <w:t xml:space="preserve">ИНСТИТУТ </w:t>
      </w:r>
      <w:r w:rsidRPr="00B25D6E">
        <w:rPr>
          <w:rFonts w:ascii="PT Astra Serif" w:hAnsi="PT Astra Serif"/>
          <w:b/>
          <w:spacing w:val="-8"/>
        </w:rPr>
        <w:t xml:space="preserve">БЕРЕГОВОЙ ОХРАНЫ ФСБ РОССИИ (г. Анапа) </w:t>
      </w:r>
    </w:p>
    <w:p w:rsidR="00C06D36" w:rsidRPr="00B25D6E" w:rsidRDefault="00C06D36" w:rsidP="00C06D36">
      <w:pPr>
        <w:autoSpaceDE w:val="0"/>
        <w:autoSpaceDN w:val="0"/>
        <w:adjustRightInd w:val="0"/>
        <w:jc w:val="both"/>
        <w:rPr>
          <w:rFonts w:ascii="PT Astra Serif" w:hAnsi="PT Astra Serif"/>
          <w:i/>
          <w:u w:val="single"/>
        </w:rPr>
      </w:pPr>
      <w:r w:rsidRPr="00B25D6E">
        <w:rPr>
          <w:rFonts w:ascii="PT Astra Serif" w:hAnsi="PT Astra Serif"/>
          <w:b/>
          <w:color w:val="000000"/>
        </w:rPr>
        <w:t xml:space="preserve">а) </w:t>
      </w:r>
      <w:r w:rsidRPr="00B25D6E">
        <w:rPr>
          <w:rFonts w:ascii="PT Astra Serif" w:hAnsi="PT Astra Serif"/>
          <w:b/>
        </w:rPr>
        <w:t>высшее образование:</w:t>
      </w:r>
      <w:r w:rsidRPr="00B25D6E">
        <w:rPr>
          <w:rFonts w:ascii="PT Astra Serif" w:hAnsi="PT Astra Serif"/>
          <w:color w:val="000000"/>
          <w:spacing w:val="3"/>
        </w:rPr>
        <w:t xml:space="preserve"> специальность</w:t>
      </w:r>
      <w:r w:rsidRPr="00B25D6E">
        <w:rPr>
          <w:rFonts w:ascii="PT Astra Serif" w:hAnsi="PT Astra Serif"/>
          <w:b/>
          <w:color w:val="000000"/>
          <w:spacing w:val="3"/>
        </w:rPr>
        <w:t xml:space="preserve"> «Пограничная деятельность»</w:t>
      </w:r>
      <w:r w:rsidRPr="00B25D6E">
        <w:rPr>
          <w:rFonts w:ascii="PT Astra Serif" w:hAnsi="PT Astra Serif"/>
          <w:color w:val="000000"/>
          <w:spacing w:val="3"/>
        </w:rPr>
        <w:t xml:space="preserve">, </w:t>
      </w:r>
      <w:r w:rsidRPr="00B25D6E">
        <w:rPr>
          <w:rFonts w:ascii="PT Astra Serif" w:hAnsi="PT Astra Serif"/>
        </w:rPr>
        <w:t xml:space="preserve">ЕГЭ - </w:t>
      </w:r>
      <w:r w:rsidRPr="00B25D6E">
        <w:rPr>
          <w:rFonts w:ascii="PT Astra Serif" w:hAnsi="PT Astra Serif"/>
          <w:i/>
          <w:u w:val="single"/>
        </w:rPr>
        <w:t>русский язык, обществознание</w:t>
      </w:r>
      <w:r w:rsidRPr="00B25D6E">
        <w:rPr>
          <w:rFonts w:ascii="PT Astra Serif" w:hAnsi="PT Astra Serif"/>
        </w:rPr>
        <w:t xml:space="preserve">, </w:t>
      </w:r>
      <w:r w:rsidRPr="00B25D6E">
        <w:rPr>
          <w:rFonts w:ascii="PT Astra Serif" w:hAnsi="PT Astra Serif"/>
          <w:color w:val="000000"/>
          <w:spacing w:val="-3"/>
        </w:rPr>
        <w:t xml:space="preserve">дополнительное испытание -  </w:t>
      </w:r>
      <w:r w:rsidRPr="00B25D6E">
        <w:rPr>
          <w:rFonts w:ascii="PT Astra Serif" w:hAnsi="PT Astra Serif"/>
          <w:i/>
          <w:u w:val="single"/>
        </w:rPr>
        <w:t xml:space="preserve">история, физическая подготовка; </w:t>
      </w:r>
    </w:p>
    <w:p w:rsidR="00C06D36" w:rsidRPr="00B25D6E" w:rsidRDefault="00C06D36" w:rsidP="00C06D36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25D6E">
        <w:rPr>
          <w:rFonts w:ascii="PT Astra Serif" w:hAnsi="PT Astra Serif"/>
          <w:b/>
          <w:color w:val="000000"/>
        </w:rPr>
        <w:t xml:space="preserve">б) </w:t>
      </w:r>
      <w:r w:rsidRPr="00B25D6E">
        <w:rPr>
          <w:rFonts w:ascii="PT Astra Serif" w:hAnsi="PT Astra Serif"/>
          <w:b/>
        </w:rPr>
        <w:t>высшее образование:</w:t>
      </w:r>
      <w:r w:rsidR="00BC1FF3">
        <w:rPr>
          <w:rFonts w:ascii="PT Astra Serif" w:hAnsi="PT Astra Serif"/>
          <w:b/>
        </w:rPr>
        <w:t xml:space="preserve"> </w:t>
      </w:r>
      <w:r w:rsidRPr="00B25D6E">
        <w:rPr>
          <w:rFonts w:ascii="PT Astra Serif" w:hAnsi="PT Astra Serif"/>
          <w:color w:val="000000"/>
          <w:spacing w:val="3"/>
        </w:rPr>
        <w:t>специальность</w:t>
      </w:r>
      <w:r w:rsidRPr="00B25D6E">
        <w:rPr>
          <w:rFonts w:ascii="PT Astra Serif" w:hAnsi="PT Astra Serif"/>
          <w:b/>
          <w:color w:val="000000"/>
        </w:rPr>
        <w:t xml:space="preserve"> «Судовождение»</w:t>
      </w:r>
      <w:r w:rsidRPr="00B25D6E">
        <w:rPr>
          <w:rFonts w:ascii="PT Astra Serif" w:hAnsi="PT Astra Serif"/>
        </w:rPr>
        <w:t>ЕГЭ -</w:t>
      </w:r>
      <w:r w:rsidRPr="00B25D6E">
        <w:rPr>
          <w:rFonts w:ascii="PT Astra Serif" w:hAnsi="PT Astra Serif"/>
          <w:i/>
          <w:color w:val="000000"/>
          <w:u w:val="single"/>
        </w:rPr>
        <w:t>русский язык, физика</w:t>
      </w:r>
      <w:r w:rsidRPr="00B25D6E">
        <w:rPr>
          <w:rFonts w:ascii="PT Astra Serif" w:hAnsi="PT Astra Serif"/>
          <w:color w:val="000000"/>
        </w:rPr>
        <w:t xml:space="preserve">, </w:t>
      </w:r>
      <w:r w:rsidRPr="00B25D6E">
        <w:rPr>
          <w:rFonts w:ascii="PT Astra Serif" w:hAnsi="PT Astra Serif"/>
          <w:color w:val="000000"/>
          <w:spacing w:val="-3"/>
        </w:rPr>
        <w:t>дополнительное испытание –</w:t>
      </w:r>
      <w:r w:rsidRPr="00B25D6E">
        <w:rPr>
          <w:rFonts w:ascii="PT Astra Serif" w:hAnsi="PT Astra Serif"/>
          <w:i/>
          <w:u w:val="single"/>
        </w:rPr>
        <w:t>математика;</w:t>
      </w:r>
    </w:p>
    <w:p w:rsidR="00C06D36" w:rsidRPr="00B25D6E" w:rsidRDefault="00C06D36" w:rsidP="00C06D3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B25D6E">
        <w:rPr>
          <w:rFonts w:ascii="PT Astra Serif" w:hAnsi="PT Astra Serif"/>
          <w:b/>
          <w:color w:val="000000"/>
        </w:rPr>
        <w:t>в)</w:t>
      </w:r>
      <w:r w:rsidRPr="00B25D6E">
        <w:rPr>
          <w:rFonts w:ascii="PT Astra Serif" w:hAnsi="PT Astra Serif"/>
          <w:b/>
        </w:rPr>
        <w:t xml:space="preserve">среднее профессиональное образование: </w:t>
      </w:r>
    </w:p>
    <w:p w:rsidR="00C06D36" w:rsidRPr="00681518" w:rsidRDefault="00C06D36" w:rsidP="00C06D36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PT Astra Serif" w:hAnsi="PT Astra Serif"/>
          <w:b/>
          <w:color w:val="000000"/>
          <w:sz w:val="28"/>
        </w:rPr>
      </w:pPr>
      <w:r w:rsidRPr="00681518">
        <w:rPr>
          <w:rFonts w:ascii="PT Astra Serif" w:hAnsi="PT Astra Serif"/>
          <w:color w:val="000000"/>
          <w:spacing w:val="3"/>
          <w:sz w:val="28"/>
        </w:rPr>
        <w:t>специальность</w:t>
      </w:r>
      <w:r w:rsidRPr="00681518">
        <w:rPr>
          <w:rFonts w:ascii="PT Astra Serif" w:hAnsi="PT Astra Serif"/>
          <w:b/>
          <w:color w:val="000000"/>
          <w:sz w:val="28"/>
        </w:rPr>
        <w:t xml:space="preserve"> «Правоохранительная деятельность» </w:t>
      </w:r>
      <w:r w:rsidRPr="00681518">
        <w:rPr>
          <w:rFonts w:ascii="PT Astra Serif" w:hAnsi="PT Astra Serif"/>
          <w:color w:val="000000"/>
          <w:sz w:val="28"/>
        </w:rPr>
        <w:t xml:space="preserve">– </w:t>
      </w:r>
      <w:r w:rsidRPr="00681518">
        <w:rPr>
          <w:rFonts w:ascii="PT Astra Serif" w:hAnsi="PT Astra Serif"/>
          <w:color w:val="000000"/>
          <w:spacing w:val="-3"/>
          <w:sz w:val="28"/>
          <w:u w:val="single"/>
        </w:rPr>
        <w:t>без дополнительных испытаний;</w:t>
      </w:r>
    </w:p>
    <w:p w:rsidR="00C06D36" w:rsidRPr="00681518" w:rsidRDefault="00C06D36" w:rsidP="00C06D36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PT Astra Serif" w:hAnsi="PT Astra Serif"/>
          <w:b/>
          <w:color w:val="000000"/>
          <w:sz w:val="28"/>
        </w:rPr>
      </w:pPr>
      <w:r w:rsidRPr="00681518">
        <w:rPr>
          <w:rFonts w:ascii="PT Astra Serif" w:hAnsi="PT Astra Serif"/>
          <w:color w:val="000000"/>
          <w:spacing w:val="3"/>
          <w:sz w:val="28"/>
        </w:rPr>
        <w:t>специальность</w:t>
      </w:r>
      <w:r w:rsidRPr="00681518">
        <w:rPr>
          <w:rFonts w:ascii="PT Astra Serif" w:hAnsi="PT Astra Serif"/>
          <w:b/>
          <w:color w:val="000000"/>
          <w:sz w:val="28"/>
        </w:rPr>
        <w:t xml:space="preserve"> «Автоматические системы управления» </w:t>
      </w:r>
      <w:r w:rsidRPr="00681518">
        <w:rPr>
          <w:rFonts w:ascii="PT Astra Serif" w:hAnsi="PT Astra Serif"/>
          <w:color w:val="000000"/>
          <w:sz w:val="28"/>
        </w:rPr>
        <w:t xml:space="preserve">– </w:t>
      </w:r>
      <w:r w:rsidRPr="00681518">
        <w:rPr>
          <w:rFonts w:ascii="PT Astra Serif" w:hAnsi="PT Astra Serif"/>
          <w:color w:val="000000"/>
          <w:spacing w:val="-3"/>
          <w:sz w:val="28"/>
          <w:u w:val="single"/>
        </w:rPr>
        <w:t>без дополнительных испытаний;</w:t>
      </w:r>
    </w:p>
    <w:p w:rsidR="00C06D36" w:rsidRPr="00681518" w:rsidRDefault="00C06D36" w:rsidP="00C06D36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PT Astra Serif" w:hAnsi="PT Astra Serif"/>
          <w:b/>
          <w:color w:val="000000"/>
          <w:sz w:val="28"/>
        </w:rPr>
      </w:pPr>
      <w:r w:rsidRPr="00681518">
        <w:rPr>
          <w:rFonts w:ascii="PT Astra Serif" w:hAnsi="PT Astra Serif"/>
          <w:color w:val="000000"/>
          <w:spacing w:val="3"/>
          <w:sz w:val="28"/>
        </w:rPr>
        <w:t>специальность</w:t>
      </w:r>
      <w:r w:rsidRPr="00681518">
        <w:rPr>
          <w:rFonts w:ascii="PT Astra Serif" w:hAnsi="PT Astra Serif"/>
          <w:b/>
          <w:color w:val="000000"/>
          <w:sz w:val="28"/>
        </w:rPr>
        <w:t xml:space="preserve"> «Судовождение» </w:t>
      </w:r>
      <w:r w:rsidRPr="00681518">
        <w:rPr>
          <w:rFonts w:ascii="PT Astra Serif" w:hAnsi="PT Astra Serif"/>
          <w:color w:val="000000"/>
          <w:sz w:val="28"/>
        </w:rPr>
        <w:t xml:space="preserve">– </w:t>
      </w:r>
      <w:r w:rsidRPr="00681518">
        <w:rPr>
          <w:rFonts w:ascii="PT Astra Serif" w:hAnsi="PT Astra Serif"/>
          <w:color w:val="000000"/>
          <w:spacing w:val="-3"/>
          <w:sz w:val="28"/>
          <w:u w:val="single"/>
        </w:rPr>
        <w:t>без дополнительных испытаний;</w:t>
      </w:r>
    </w:p>
    <w:p w:rsidR="00C06D36" w:rsidRPr="00681518" w:rsidRDefault="00C06D36" w:rsidP="00C06D36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PT Astra Serif" w:hAnsi="PT Astra Serif"/>
          <w:b/>
          <w:color w:val="000000"/>
          <w:sz w:val="28"/>
        </w:rPr>
      </w:pPr>
      <w:r w:rsidRPr="00681518">
        <w:rPr>
          <w:rFonts w:ascii="PT Astra Serif" w:hAnsi="PT Astra Serif"/>
          <w:color w:val="000000"/>
          <w:spacing w:val="3"/>
          <w:sz w:val="28"/>
        </w:rPr>
        <w:t>специальность</w:t>
      </w:r>
      <w:r w:rsidRPr="00681518">
        <w:rPr>
          <w:rFonts w:ascii="PT Astra Serif" w:hAnsi="PT Astra Serif"/>
          <w:b/>
          <w:color w:val="000000"/>
          <w:sz w:val="28"/>
        </w:rPr>
        <w:t xml:space="preserve"> «Радиосвязь, радиовещание и телевидение» </w:t>
      </w:r>
      <w:r w:rsidRPr="00681518">
        <w:rPr>
          <w:rFonts w:ascii="PT Astra Serif" w:hAnsi="PT Astra Serif"/>
          <w:color w:val="000000"/>
          <w:sz w:val="28"/>
        </w:rPr>
        <w:t xml:space="preserve">– </w:t>
      </w:r>
      <w:r w:rsidRPr="00681518">
        <w:rPr>
          <w:rFonts w:ascii="PT Astra Serif" w:hAnsi="PT Astra Serif"/>
          <w:color w:val="000000"/>
          <w:spacing w:val="-3"/>
          <w:sz w:val="28"/>
          <w:u w:val="single"/>
        </w:rPr>
        <w:t>без дополнительных испытаний;</w:t>
      </w:r>
    </w:p>
    <w:p w:rsidR="00C06D36" w:rsidRPr="00681518" w:rsidRDefault="00C06D36" w:rsidP="00C06D36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PT Astra Serif" w:hAnsi="PT Astra Serif"/>
          <w:b/>
          <w:color w:val="000000"/>
          <w:sz w:val="28"/>
        </w:rPr>
      </w:pPr>
      <w:r w:rsidRPr="00681518">
        <w:rPr>
          <w:rFonts w:ascii="PT Astra Serif" w:hAnsi="PT Astra Serif"/>
          <w:color w:val="000000"/>
          <w:spacing w:val="3"/>
          <w:sz w:val="28"/>
        </w:rPr>
        <w:t>специальность</w:t>
      </w:r>
      <w:r w:rsidRPr="00681518">
        <w:rPr>
          <w:rFonts w:ascii="PT Astra Serif" w:hAnsi="PT Astra Serif"/>
          <w:b/>
          <w:color w:val="000000"/>
          <w:sz w:val="28"/>
        </w:rPr>
        <w:t xml:space="preserve"> «Эксплуатация судовых энергетических установок» </w:t>
      </w:r>
      <w:r w:rsidRPr="00681518">
        <w:rPr>
          <w:rFonts w:ascii="PT Astra Serif" w:hAnsi="PT Astra Serif"/>
          <w:color w:val="000000"/>
          <w:sz w:val="28"/>
        </w:rPr>
        <w:t xml:space="preserve">– </w:t>
      </w:r>
      <w:r w:rsidRPr="00681518">
        <w:rPr>
          <w:rFonts w:ascii="PT Astra Serif" w:hAnsi="PT Astra Serif"/>
          <w:color w:val="000000"/>
          <w:spacing w:val="-3"/>
          <w:sz w:val="28"/>
          <w:u w:val="single"/>
        </w:rPr>
        <w:t>без дополнительных испытаний;</w:t>
      </w:r>
    </w:p>
    <w:p w:rsidR="00C06D36" w:rsidRPr="00681518" w:rsidRDefault="00C06D36" w:rsidP="00C06D36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PT Astra Serif" w:hAnsi="PT Astra Serif"/>
          <w:sz w:val="28"/>
        </w:rPr>
      </w:pPr>
      <w:r w:rsidRPr="00681518">
        <w:rPr>
          <w:rFonts w:ascii="PT Astra Serif" w:hAnsi="PT Astra Serif"/>
          <w:color w:val="000000"/>
          <w:spacing w:val="3"/>
          <w:sz w:val="28"/>
        </w:rPr>
        <w:t>специальность</w:t>
      </w:r>
      <w:r w:rsidRPr="00681518">
        <w:rPr>
          <w:rFonts w:ascii="PT Astra Serif" w:hAnsi="PT Astra Serif"/>
          <w:b/>
          <w:color w:val="000000"/>
          <w:sz w:val="28"/>
        </w:rPr>
        <w:t xml:space="preserve"> «Эксплуатация судового электрооборудования и средств автоматики»</w:t>
      </w:r>
      <w:r w:rsidRPr="00681518">
        <w:rPr>
          <w:rFonts w:ascii="PT Astra Serif" w:hAnsi="PT Astra Serif"/>
          <w:color w:val="000000"/>
          <w:sz w:val="28"/>
        </w:rPr>
        <w:t xml:space="preserve"> – </w:t>
      </w:r>
      <w:r w:rsidRPr="00681518">
        <w:rPr>
          <w:rFonts w:ascii="PT Astra Serif" w:hAnsi="PT Astra Serif"/>
          <w:color w:val="000000"/>
          <w:spacing w:val="-3"/>
          <w:sz w:val="28"/>
          <w:u w:val="single"/>
        </w:rPr>
        <w:t>без дополнительных испытаний.</w:t>
      </w:r>
    </w:p>
    <w:p w:rsidR="00C06D36" w:rsidRPr="00B25D6E" w:rsidRDefault="00C06D36" w:rsidP="00C06D36">
      <w:pPr>
        <w:ind w:firstLine="720"/>
        <w:rPr>
          <w:rFonts w:ascii="PT Astra Serif" w:hAnsi="PT Astra Serif"/>
          <w:b/>
        </w:rPr>
      </w:pPr>
    </w:p>
    <w:p w:rsidR="00C06D36" w:rsidRPr="00B25D6E" w:rsidRDefault="00C06D36" w:rsidP="00C06D36">
      <w:pPr>
        <w:pStyle w:val="2"/>
        <w:numPr>
          <w:ilvl w:val="0"/>
          <w:numId w:val="0"/>
        </w:numPr>
        <w:spacing w:line="240" w:lineRule="auto"/>
        <w:ind w:firstLine="708"/>
        <w:outlineLvl w:val="2"/>
        <w:rPr>
          <w:rFonts w:ascii="PT Astra Serif" w:hAnsi="PT Astra Serif"/>
          <w:szCs w:val="24"/>
        </w:rPr>
      </w:pPr>
      <w:r w:rsidRPr="00B25D6E">
        <w:rPr>
          <w:rFonts w:ascii="PT Astra Serif" w:hAnsi="PT Astra Serif"/>
          <w:szCs w:val="24"/>
        </w:rPr>
        <w:t>Минимальное количество баллов ЕГЭ по общеобразовательным предметам, соответствующим специальности, позволяющие участвовать в дополнительных вступительных испытаниях, устанавливается решением руководства ФСБ России.</w:t>
      </w:r>
    </w:p>
    <w:p w:rsidR="00C06D36" w:rsidRPr="00B25D6E" w:rsidRDefault="00C06D36" w:rsidP="00C06D36">
      <w:pPr>
        <w:pStyle w:val="2"/>
        <w:numPr>
          <w:ilvl w:val="0"/>
          <w:numId w:val="0"/>
        </w:numPr>
        <w:spacing w:line="240" w:lineRule="auto"/>
        <w:ind w:firstLine="708"/>
        <w:outlineLvl w:val="2"/>
        <w:rPr>
          <w:rFonts w:ascii="PT Astra Serif" w:hAnsi="PT Astra Serif"/>
          <w:szCs w:val="24"/>
        </w:rPr>
      </w:pPr>
      <w:r w:rsidRPr="00B25D6E">
        <w:rPr>
          <w:rFonts w:ascii="PT Astra Serif" w:hAnsi="PT Astra Serif"/>
          <w:szCs w:val="24"/>
        </w:rPr>
        <w:t>Дополнительную информацию можно получить по телефону: (4872)326-406</w:t>
      </w:r>
      <w:r>
        <w:rPr>
          <w:rFonts w:ascii="PT Astra Serif" w:hAnsi="PT Astra Serif"/>
          <w:szCs w:val="24"/>
        </w:rPr>
        <w:t>.</w:t>
      </w:r>
    </w:p>
    <w:p w:rsidR="00C06D36" w:rsidRDefault="00C06D36" w:rsidP="00A85664">
      <w:pPr>
        <w:pStyle w:val="a7"/>
        <w:spacing w:line="276" w:lineRule="auto"/>
        <w:ind w:firstLine="851"/>
        <w:jc w:val="both"/>
        <w:rPr>
          <w:sz w:val="28"/>
          <w:szCs w:val="28"/>
        </w:rPr>
      </w:pPr>
    </w:p>
    <w:p w:rsidR="00C06D36" w:rsidRDefault="00C06D36" w:rsidP="00A85664">
      <w:pPr>
        <w:pStyle w:val="a7"/>
        <w:spacing w:line="276" w:lineRule="auto"/>
        <w:ind w:firstLine="851"/>
        <w:jc w:val="both"/>
        <w:rPr>
          <w:sz w:val="28"/>
          <w:szCs w:val="28"/>
        </w:rPr>
      </w:pPr>
    </w:p>
    <w:p w:rsidR="00435CD4" w:rsidRDefault="00435CD4" w:rsidP="00C636BE">
      <w:pPr>
        <w:shd w:val="clear" w:color="auto" w:fill="FFFFFF"/>
        <w:jc w:val="both"/>
        <w:rPr>
          <w:sz w:val="22"/>
          <w:szCs w:val="22"/>
        </w:rPr>
      </w:pPr>
    </w:p>
    <w:p w:rsidR="00435CD4" w:rsidRPr="004746CF" w:rsidRDefault="00435CD4" w:rsidP="00435CD4">
      <w:pPr>
        <w:rPr>
          <w:sz w:val="20"/>
          <w:szCs w:val="28"/>
        </w:rPr>
      </w:pPr>
    </w:p>
    <w:p w:rsidR="00435CD4" w:rsidRDefault="00435CD4" w:rsidP="00C636BE">
      <w:pPr>
        <w:shd w:val="clear" w:color="auto" w:fill="FFFFFF"/>
        <w:jc w:val="both"/>
        <w:rPr>
          <w:sz w:val="22"/>
          <w:szCs w:val="22"/>
        </w:rPr>
      </w:pPr>
    </w:p>
    <w:p w:rsidR="00342FF0" w:rsidRDefault="00342FF0" w:rsidP="00C636BE">
      <w:pPr>
        <w:shd w:val="clear" w:color="auto" w:fill="FFFFFF"/>
        <w:jc w:val="both"/>
        <w:rPr>
          <w:sz w:val="22"/>
          <w:szCs w:val="22"/>
        </w:rPr>
      </w:pPr>
    </w:p>
    <w:p w:rsidR="00342FF0" w:rsidRDefault="00342FF0" w:rsidP="00C636BE">
      <w:pPr>
        <w:shd w:val="clear" w:color="auto" w:fill="FFFFFF"/>
        <w:jc w:val="both"/>
        <w:rPr>
          <w:sz w:val="22"/>
          <w:szCs w:val="22"/>
        </w:rPr>
      </w:pPr>
    </w:p>
    <w:sectPr w:rsidR="00342FF0" w:rsidSect="00C313FD">
      <w:headerReference w:type="default" r:id="rId9"/>
      <w:headerReference w:type="first" r:id="rId10"/>
      <w:pgSz w:w="11906" w:h="16838"/>
      <w:pgMar w:top="425" w:right="425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96" w:rsidRDefault="00CC7C96" w:rsidP="007262E2">
      <w:r>
        <w:separator/>
      </w:r>
    </w:p>
  </w:endnote>
  <w:endnote w:type="continuationSeparator" w:id="0">
    <w:p w:rsidR="00CC7C96" w:rsidRDefault="00CC7C96" w:rsidP="0072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96" w:rsidRDefault="00CC7C96" w:rsidP="007262E2">
      <w:r>
        <w:separator/>
      </w:r>
    </w:p>
  </w:footnote>
  <w:footnote w:type="continuationSeparator" w:id="0">
    <w:p w:rsidR="00CC7C96" w:rsidRDefault="00CC7C96" w:rsidP="0072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29" w:rsidRDefault="00182B29">
    <w:pPr>
      <w:pStyle w:val="ae"/>
      <w:jc w:val="center"/>
    </w:pPr>
    <w:fldSimple w:instr=" PAGE   \* MERGEFORMAT ">
      <w:r w:rsidR="00A4333B">
        <w:rPr>
          <w:noProof/>
        </w:rPr>
        <w:t>3</w:t>
      </w:r>
    </w:fldSimple>
  </w:p>
  <w:p w:rsidR="007262E2" w:rsidRDefault="007262E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2E2" w:rsidRDefault="007262E2">
    <w:pPr>
      <w:pStyle w:val="ae"/>
      <w:jc w:val="center"/>
    </w:pPr>
  </w:p>
  <w:p w:rsidR="007262E2" w:rsidRDefault="007262E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3D3"/>
    <w:multiLevelType w:val="hybridMultilevel"/>
    <w:tmpl w:val="164849C4"/>
    <w:lvl w:ilvl="0" w:tplc="5B449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4CE8"/>
    <w:multiLevelType w:val="multilevel"/>
    <w:tmpl w:val="B00EB7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7CE0D06"/>
    <w:multiLevelType w:val="multilevel"/>
    <w:tmpl w:val="A4FCE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CE5693"/>
    <w:multiLevelType w:val="hybridMultilevel"/>
    <w:tmpl w:val="3FCA774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02FBE"/>
    <w:multiLevelType w:val="hybridMultilevel"/>
    <w:tmpl w:val="282474E6"/>
    <w:lvl w:ilvl="0" w:tplc="3EC67AFE">
      <w:start w:val="1"/>
      <w:numFmt w:val="decimal"/>
      <w:pStyle w:val="2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160E89"/>
    <w:multiLevelType w:val="hybridMultilevel"/>
    <w:tmpl w:val="BE08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80034"/>
    <w:multiLevelType w:val="hybridMultilevel"/>
    <w:tmpl w:val="A7B4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21F4D"/>
    <w:multiLevelType w:val="hybridMultilevel"/>
    <w:tmpl w:val="ACB2C668"/>
    <w:lvl w:ilvl="0" w:tplc="C2861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347A7"/>
    <w:multiLevelType w:val="hybridMultilevel"/>
    <w:tmpl w:val="3E661A1C"/>
    <w:lvl w:ilvl="0" w:tplc="5B449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46A0D"/>
    <w:multiLevelType w:val="hybridMultilevel"/>
    <w:tmpl w:val="7F3A36E2"/>
    <w:lvl w:ilvl="0" w:tplc="947CFCB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57826851"/>
    <w:multiLevelType w:val="hybridMultilevel"/>
    <w:tmpl w:val="FDCE84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50D5B"/>
    <w:multiLevelType w:val="hybridMultilevel"/>
    <w:tmpl w:val="21702DE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0481E"/>
    <w:multiLevelType w:val="multilevel"/>
    <w:tmpl w:val="DF44B72C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16502BC"/>
    <w:multiLevelType w:val="hybridMultilevel"/>
    <w:tmpl w:val="4EC2D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BA6"/>
    <w:rsid w:val="00001BFB"/>
    <w:rsid w:val="00002A7F"/>
    <w:rsid w:val="00003A7A"/>
    <w:rsid w:val="00006C16"/>
    <w:rsid w:val="0001270E"/>
    <w:rsid w:val="00040780"/>
    <w:rsid w:val="000421FC"/>
    <w:rsid w:val="00043C03"/>
    <w:rsid w:val="00047B7B"/>
    <w:rsid w:val="00061F85"/>
    <w:rsid w:val="00066639"/>
    <w:rsid w:val="000702C7"/>
    <w:rsid w:val="00073A2A"/>
    <w:rsid w:val="00092FC6"/>
    <w:rsid w:val="000A0731"/>
    <w:rsid w:val="000A5C90"/>
    <w:rsid w:val="000B09C5"/>
    <w:rsid w:val="000B389D"/>
    <w:rsid w:val="000B734E"/>
    <w:rsid w:val="000C1307"/>
    <w:rsid w:val="000D66F6"/>
    <w:rsid w:val="000D6817"/>
    <w:rsid w:val="000E4474"/>
    <w:rsid w:val="000E4494"/>
    <w:rsid w:val="000E5081"/>
    <w:rsid w:val="000E59AF"/>
    <w:rsid w:val="000F0004"/>
    <w:rsid w:val="000F30A3"/>
    <w:rsid w:val="0011167B"/>
    <w:rsid w:val="00111898"/>
    <w:rsid w:val="001127C8"/>
    <w:rsid w:val="00113FC8"/>
    <w:rsid w:val="0011428C"/>
    <w:rsid w:val="0011586D"/>
    <w:rsid w:val="00117218"/>
    <w:rsid w:val="00122DC0"/>
    <w:rsid w:val="00124EEA"/>
    <w:rsid w:val="00132E83"/>
    <w:rsid w:val="0013310E"/>
    <w:rsid w:val="00135A6E"/>
    <w:rsid w:val="00136F90"/>
    <w:rsid w:val="00152F01"/>
    <w:rsid w:val="0015434B"/>
    <w:rsid w:val="00157435"/>
    <w:rsid w:val="00162608"/>
    <w:rsid w:val="00167865"/>
    <w:rsid w:val="0017154C"/>
    <w:rsid w:val="00177588"/>
    <w:rsid w:val="001800BE"/>
    <w:rsid w:val="00182B29"/>
    <w:rsid w:val="001921E8"/>
    <w:rsid w:val="001925F9"/>
    <w:rsid w:val="00193F4B"/>
    <w:rsid w:val="001B6AA8"/>
    <w:rsid w:val="001D1327"/>
    <w:rsid w:val="001D4109"/>
    <w:rsid w:val="001D66DE"/>
    <w:rsid w:val="001E3D3D"/>
    <w:rsid w:val="001E54C2"/>
    <w:rsid w:val="001E6572"/>
    <w:rsid w:val="001F0E5A"/>
    <w:rsid w:val="002000E7"/>
    <w:rsid w:val="00201B49"/>
    <w:rsid w:val="00210FF1"/>
    <w:rsid w:val="00217085"/>
    <w:rsid w:val="0022539C"/>
    <w:rsid w:val="00230C2C"/>
    <w:rsid w:val="00232618"/>
    <w:rsid w:val="00245511"/>
    <w:rsid w:val="002476C9"/>
    <w:rsid w:val="00250EF2"/>
    <w:rsid w:val="002537D0"/>
    <w:rsid w:val="00271DD1"/>
    <w:rsid w:val="00294B2C"/>
    <w:rsid w:val="0029749C"/>
    <w:rsid w:val="002A69B4"/>
    <w:rsid w:val="002A7807"/>
    <w:rsid w:val="002A7A63"/>
    <w:rsid w:val="002C0342"/>
    <w:rsid w:val="002C7F9A"/>
    <w:rsid w:val="002D183B"/>
    <w:rsid w:val="002F2957"/>
    <w:rsid w:val="002F6FB4"/>
    <w:rsid w:val="003159C1"/>
    <w:rsid w:val="00315AC3"/>
    <w:rsid w:val="00321A38"/>
    <w:rsid w:val="00322108"/>
    <w:rsid w:val="00332626"/>
    <w:rsid w:val="0033455B"/>
    <w:rsid w:val="00340624"/>
    <w:rsid w:val="00341CC4"/>
    <w:rsid w:val="00341FEC"/>
    <w:rsid w:val="00342FF0"/>
    <w:rsid w:val="003462D6"/>
    <w:rsid w:val="00347C51"/>
    <w:rsid w:val="0036155F"/>
    <w:rsid w:val="0036557C"/>
    <w:rsid w:val="00371C8D"/>
    <w:rsid w:val="0037286C"/>
    <w:rsid w:val="00377C29"/>
    <w:rsid w:val="00377C47"/>
    <w:rsid w:val="0039005C"/>
    <w:rsid w:val="0039069C"/>
    <w:rsid w:val="003940F4"/>
    <w:rsid w:val="003B451D"/>
    <w:rsid w:val="003B6F60"/>
    <w:rsid w:val="003C663A"/>
    <w:rsid w:val="003D0784"/>
    <w:rsid w:val="003D496A"/>
    <w:rsid w:val="003D6E70"/>
    <w:rsid w:val="003E482C"/>
    <w:rsid w:val="003F4A7F"/>
    <w:rsid w:val="003F5185"/>
    <w:rsid w:val="003F7E75"/>
    <w:rsid w:val="0040323B"/>
    <w:rsid w:val="00403714"/>
    <w:rsid w:val="00412606"/>
    <w:rsid w:val="00415A9B"/>
    <w:rsid w:val="00421697"/>
    <w:rsid w:val="00434774"/>
    <w:rsid w:val="00435CD4"/>
    <w:rsid w:val="00437999"/>
    <w:rsid w:val="00440969"/>
    <w:rsid w:val="004419F4"/>
    <w:rsid w:val="00441A9B"/>
    <w:rsid w:val="00441F6D"/>
    <w:rsid w:val="00443264"/>
    <w:rsid w:val="004456FF"/>
    <w:rsid w:val="00447CFE"/>
    <w:rsid w:val="004548AC"/>
    <w:rsid w:val="004560C9"/>
    <w:rsid w:val="00456AF4"/>
    <w:rsid w:val="004601B9"/>
    <w:rsid w:val="00460322"/>
    <w:rsid w:val="00462178"/>
    <w:rsid w:val="00471741"/>
    <w:rsid w:val="004761C0"/>
    <w:rsid w:val="0048023D"/>
    <w:rsid w:val="004861CF"/>
    <w:rsid w:val="004877CF"/>
    <w:rsid w:val="00492DEF"/>
    <w:rsid w:val="004A4435"/>
    <w:rsid w:val="004C29BB"/>
    <w:rsid w:val="004C66FB"/>
    <w:rsid w:val="004D34E9"/>
    <w:rsid w:val="004D586E"/>
    <w:rsid w:val="004D77D6"/>
    <w:rsid w:val="004E05B6"/>
    <w:rsid w:val="004E1541"/>
    <w:rsid w:val="004F06C4"/>
    <w:rsid w:val="004F6AEB"/>
    <w:rsid w:val="00501707"/>
    <w:rsid w:val="00512991"/>
    <w:rsid w:val="0052344F"/>
    <w:rsid w:val="00533513"/>
    <w:rsid w:val="00533CEF"/>
    <w:rsid w:val="005359FF"/>
    <w:rsid w:val="0055496D"/>
    <w:rsid w:val="0055663E"/>
    <w:rsid w:val="005754B2"/>
    <w:rsid w:val="00577739"/>
    <w:rsid w:val="00580C0D"/>
    <w:rsid w:val="00581FED"/>
    <w:rsid w:val="00585E0B"/>
    <w:rsid w:val="005A094D"/>
    <w:rsid w:val="005A1FBF"/>
    <w:rsid w:val="005A3895"/>
    <w:rsid w:val="005B3721"/>
    <w:rsid w:val="005B6774"/>
    <w:rsid w:val="005C0AF5"/>
    <w:rsid w:val="005D0EF8"/>
    <w:rsid w:val="005D333A"/>
    <w:rsid w:val="005D43F1"/>
    <w:rsid w:val="005E6D6E"/>
    <w:rsid w:val="005F40A8"/>
    <w:rsid w:val="005F7924"/>
    <w:rsid w:val="00601ED7"/>
    <w:rsid w:val="0062228E"/>
    <w:rsid w:val="00624BC8"/>
    <w:rsid w:val="00637BA0"/>
    <w:rsid w:val="00641CEE"/>
    <w:rsid w:val="00650A7C"/>
    <w:rsid w:val="00657880"/>
    <w:rsid w:val="006621B0"/>
    <w:rsid w:val="00663FFC"/>
    <w:rsid w:val="00665544"/>
    <w:rsid w:val="00666BAC"/>
    <w:rsid w:val="00667ED5"/>
    <w:rsid w:val="00673531"/>
    <w:rsid w:val="00675B05"/>
    <w:rsid w:val="00676EAC"/>
    <w:rsid w:val="00692D75"/>
    <w:rsid w:val="006A1DDA"/>
    <w:rsid w:val="006A318F"/>
    <w:rsid w:val="006A3869"/>
    <w:rsid w:val="006B6448"/>
    <w:rsid w:val="006C1BCC"/>
    <w:rsid w:val="006C7A86"/>
    <w:rsid w:val="006D0F9A"/>
    <w:rsid w:val="006E45E2"/>
    <w:rsid w:val="006F0866"/>
    <w:rsid w:val="006F0A58"/>
    <w:rsid w:val="006F3C1D"/>
    <w:rsid w:val="006F4F74"/>
    <w:rsid w:val="0070052F"/>
    <w:rsid w:val="007114F0"/>
    <w:rsid w:val="00722C79"/>
    <w:rsid w:val="0072536B"/>
    <w:rsid w:val="0072547D"/>
    <w:rsid w:val="007257BD"/>
    <w:rsid w:val="007262E2"/>
    <w:rsid w:val="007409E6"/>
    <w:rsid w:val="007419C4"/>
    <w:rsid w:val="00741D84"/>
    <w:rsid w:val="007459DC"/>
    <w:rsid w:val="00745D99"/>
    <w:rsid w:val="007624D1"/>
    <w:rsid w:val="007659D5"/>
    <w:rsid w:val="00786158"/>
    <w:rsid w:val="00793339"/>
    <w:rsid w:val="007A1BA6"/>
    <w:rsid w:val="007A3381"/>
    <w:rsid w:val="007B17A4"/>
    <w:rsid w:val="007C253C"/>
    <w:rsid w:val="007D2806"/>
    <w:rsid w:val="007E0402"/>
    <w:rsid w:val="007F3F80"/>
    <w:rsid w:val="007F4E8B"/>
    <w:rsid w:val="007F51DB"/>
    <w:rsid w:val="007F5E6D"/>
    <w:rsid w:val="0080233D"/>
    <w:rsid w:val="008023FF"/>
    <w:rsid w:val="00812728"/>
    <w:rsid w:val="008307D9"/>
    <w:rsid w:val="0083403D"/>
    <w:rsid w:val="00842068"/>
    <w:rsid w:val="00843F36"/>
    <w:rsid w:val="00844B04"/>
    <w:rsid w:val="00845D97"/>
    <w:rsid w:val="00846914"/>
    <w:rsid w:val="00867CFD"/>
    <w:rsid w:val="00867EF4"/>
    <w:rsid w:val="00872A99"/>
    <w:rsid w:val="00875807"/>
    <w:rsid w:val="00875F62"/>
    <w:rsid w:val="008935CE"/>
    <w:rsid w:val="008C4464"/>
    <w:rsid w:val="008D4BB6"/>
    <w:rsid w:val="008D7D46"/>
    <w:rsid w:val="008E2F6B"/>
    <w:rsid w:val="008E3F01"/>
    <w:rsid w:val="008E6172"/>
    <w:rsid w:val="008F5591"/>
    <w:rsid w:val="008F6213"/>
    <w:rsid w:val="009027D3"/>
    <w:rsid w:val="00903576"/>
    <w:rsid w:val="0090547B"/>
    <w:rsid w:val="00905A0A"/>
    <w:rsid w:val="009156AC"/>
    <w:rsid w:val="00935861"/>
    <w:rsid w:val="009418B4"/>
    <w:rsid w:val="00947B1E"/>
    <w:rsid w:val="00950117"/>
    <w:rsid w:val="009508A5"/>
    <w:rsid w:val="009559A3"/>
    <w:rsid w:val="00974E7E"/>
    <w:rsid w:val="00976104"/>
    <w:rsid w:val="00981623"/>
    <w:rsid w:val="00991574"/>
    <w:rsid w:val="009A63A1"/>
    <w:rsid w:val="009A6A5B"/>
    <w:rsid w:val="009D30F1"/>
    <w:rsid w:val="009D3179"/>
    <w:rsid w:val="009D678E"/>
    <w:rsid w:val="009F2BA5"/>
    <w:rsid w:val="009F5446"/>
    <w:rsid w:val="00A031B3"/>
    <w:rsid w:val="00A16233"/>
    <w:rsid w:val="00A244A4"/>
    <w:rsid w:val="00A3079C"/>
    <w:rsid w:val="00A35384"/>
    <w:rsid w:val="00A37905"/>
    <w:rsid w:val="00A4333B"/>
    <w:rsid w:val="00A44BF2"/>
    <w:rsid w:val="00A547DB"/>
    <w:rsid w:val="00A54DE6"/>
    <w:rsid w:val="00A61D84"/>
    <w:rsid w:val="00A62F34"/>
    <w:rsid w:val="00A8403F"/>
    <w:rsid w:val="00A851FE"/>
    <w:rsid w:val="00A85664"/>
    <w:rsid w:val="00A8650F"/>
    <w:rsid w:val="00A919BC"/>
    <w:rsid w:val="00A94D32"/>
    <w:rsid w:val="00A95401"/>
    <w:rsid w:val="00AA15ED"/>
    <w:rsid w:val="00AB1514"/>
    <w:rsid w:val="00AC38A8"/>
    <w:rsid w:val="00AE00F8"/>
    <w:rsid w:val="00AE03D7"/>
    <w:rsid w:val="00AE0735"/>
    <w:rsid w:val="00AE3B39"/>
    <w:rsid w:val="00AF34D3"/>
    <w:rsid w:val="00B13CDA"/>
    <w:rsid w:val="00B13D98"/>
    <w:rsid w:val="00B14EA4"/>
    <w:rsid w:val="00B203B3"/>
    <w:rsid w:val="00B21E0F"/>
    <w:rsid w:val="00B21E15"/>
    <w:rsid w:val="00B2476E"/>
    <w:rsid w:val="00B26BDA"/>
    <w:rsid w:val="00B32B40"/>
    <w:rsid w:val="00B54104"/>
    <w:rsid w:val="00B54FE9"/>
    <w:rsid w:val="00B67477"/>
    <w:rsid w:val="00B70D28"/>
    <w:rsid w:val="00B773FB"/>
    <w:rsid w:val="00B82DAF"/>
    <w:rsid w:val="00B8366F"/>
    <w:rsid w:val="00B83BAA"/>
    <w:rsid w:val="00B90E33"/>
    <w:rsid w:val="00B910F7"/>
    <w:rsid w:val="00B955F6"/>
    <w:rsid w:val="00BA1A66"/>
    <w:rsid w:val="00BB2B4A"/>
    <w:rsid w:val="00BB4E2A"/>
    <w:rsid w:val="00BB7405"/>
    <w:rsid w:val="00BC1FF3"/>
    <w:rsid w:val="00BC28BD"/>
    <w:rsid w:val="00BC514E"/>
    <w:rsid w:val="00BD3B79"/>
    <w:rsid w:val="00BD5EAC"/>
    <w:rsid w:val="00BD6597"/>
    <w:rsid w:val="00BE0B96"/>
    <w:rsid w:val="00BE37A1"/>
    <w:rsid w:val="00BF1AF0"/>
    <w:rsid w:val="00C01EEF"/>
    <w:rsid w:val="00C03006"/>
    <w:rsid w:val="00C04220"/>
    <w:rsid w:val="00C06D36"/>
    <w:rsid w:val="00C22856"/>
    <w:rsid w:val="00C313FD"/>
    <w:rsid w:val="00C33001"/>
    <w:rsid w:val="00C40C7D"/>
    <w:rsid w:val="00C413AD"/>
    <w:rsid w:val="00C517FE"/>
    <w:rsid w:val="00C54486"/>
    <w:rsid w:val="00C636BE"/>
    <w:rsid w:val="00C64123"/>
    <w:rsid w:val="00C840FD"/>
    <w:rsid w:val="00C978E8"/>
    <w:rsid w:val="00C97B60"/>
    <w:rsid w:val="00CA3BDE"/>
    <w:rsid w:val="00CA3ED1"/>
    <w:rsid w:val="00CC4054"/>
    <w:rsid w:val="00CC7C96"/>
    <w:rsid w:val="00CE0913"/>
    <w:rsid w:val="00CE0974"/>
    <w:rsid w:val="00CF4440"/>
    <w:rsid w:val="00D0172A"/>
    <w:rsid w:val="00D03ED9"/>
    <w:rsid w:val="00D067C1"/>
    <w:rsid w:val="00D22764"/>
    <w:rsid w:val="00D22A74"/>
    <w:rsid w:val="00D32605"/>
    <w:rsid w:val="00D3561D"/>
    <w:rsid w:val="00D36A3E"/>
    <w:rsid w:val="00D5138F"/>
    <w:rsid w:val="00D514E7"/>
    <w:rsid w:val="00D61E79"/>
    <w:rsid w:val="00D75505"/>
    <w:rsid w:val="00D84935"/>
    <w:rsid w:val="00D96FB9"/>
    <w:rsid w:val="00DA57FE"/>
    <w:rsid w:val="00DA6343"/>
    <w:rsid w:val="00DC08C2"/>
    <w:rsid w:val="00DC3CCF"/>
    <w:rsid w:val="00DC4A59"/>
    <w:rsid w:val="00DD4181"/>
    <w:rsid w:val="00DE17DA"/>
    <w:rsid w:val="00DF1E7C"/>
    <w:rsid w:val="00E07FF1"/>
    <w:rsid w:val="00E11876"/>
    <w:rsid w:val="00E23473"/>
    <w:rsid w:val="00E43735"/>
    <w:rsid w:val="00E43766"/>
    <w:rsid w:val="00E43F9B"/>
    <w:rsid w:val="00E442E0"/>
    <w:rsid w:val="00E46559"/>
    <w:rsid w:val="00E46764"/>
    <w:rsid w:val="00E509A9"/>
    <w:rsid w:val="00E514F4"/>
    <w:rsid w:val="00E53949"/>
    <w:rsid w:val="00E54C3F"/>
    <w:rsid w:val="00E55A1D"/>
    <w:rsid w:val="00E80BCA"/>
    <w:rsid w:val="00E8459F"/>
    <w:rsid w:val="00E8511E"/>
    <w:rsid w:val="00E87BA6"/>
    <w:rsid w:val="00E90FAF"/>
    <w:rsid w:val="00E94137"/>
    <w:rsid w:val="00E95466"/>
    <w:rsid w:val="00EA6F78"/>
    <w:rsid w:val="00EA7459"/>
    <w:rsid w:val="00EC2114"/>
    <w:rsid w:val="00EC510F"/>
    <w:rsid w:val="00ED01C0"/>
    <w:rsid w:val="00ED0BD9"/>
    <w:rsid w:val="00ED2D8C"/>
    <w:rsid w:val="00ED6BE6"/>
    <w:rsid w:val="00EF00F1"/>
    <w:rsid w:val="00EF378F"/>
    <w:rsid w:val="00F06FF6"/>
    <w:rsid w:val="00F07E22"/>
    <w:rsid w:val="00F24DB8"/>
    <w:rsid w:val="00F2624E"/>
    <w:rsid w:val="00F34719"/>
    <w:rsid w:val="00F34F5B"/>
    <w:rsid w:val="00F36869"/>
    <w:rsid w:val="00F413A2"/>
    <w:rsid w:val="00F43C2B"/>
    <w:rsid w:val="00F45ADF"/>
    <w:rsid w:val="00F51E6D"/>
    <w:rsid w:val="00F540E8"/>
    <w:rsid w:val="00F5486C"/>
    <w:rsid w:val="00F558A0"/>
    <w:rsid w:val="00F56270"/>
    <w:rsid w:val="00F61F65"/>
    <w:rsid w:val="00F760FF"/>
    <w:rsid w:val="00F77065"/>
    <w:rsid w:val="00F77605"/>
    <w:rsid w:val="00F8328A"/>
    <w:rsid w:val="00F9012A"/>
    <w:rsid w:val="00F906A0"/>
    <w:rsid w:val="00FA50AE"/>
    <w:rsid w:val="00FB02C0"/>
    <w:rsid w:val="00FB224D"/>
    <w:rsid w:val="00FB2EE6"/>
    <w:rsid w:val="00FC54FE"/>
    <w:rsid w:val="00FD2B76"/>
    <w:rsid w:val="00FD473C"/>
    <w:rsid w:val="00FE1ADF"/>
    <w:rsid w:val="00FE2A7A"/>
    <w:rsid w:val="00FE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A6"/>
    <w:rPr>
      <w:rFonts w:eastAsia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7A1BA6"/>
    <w:pPr>
      <w:keepNext/>
      <w:jc w:val="center"/>
      <w:outlineLvl w:val="0"/>
    </w:pPr>
  </w:style>
  <w:style w:type="paragraph" w:styleId="20">
    <w:name w:val="heading 2"/>
    <w:basedOn w:val="a"/>
    <w:next w:val="a"/>
    <w:link w:val="21"/>
    <w:qFormat/>
    <w:rsid w:val="007A1BA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B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A1B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74"/>
    <w:rPr>
      <w:rFonts w:ascii="Tahoma" w:eastAsia="Times New Roman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341CC4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341CC4"/>
    <w:rPr>
      <w:rFonts w:ascii="Courier New" w:eastAsia="Times New Roman" w:hAnsi="Courier New"/>
    </w:rPr>
  </w:style>
  <w:style w:type="paragraph" w:styleId="a7">
    <w:name w:val="No Spacing"/>
    <w:uiPriority w:val="1"/>
    <w:qFormat/>
    <w:rsid w:val="00341CC4"/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41CC4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341CC4"/>
    <w:rPr>
      <w:b/>
      <w:bCs/>
    </w:rPr>
  </w:style>
  <w:style w:type="paragraph" w:customStyle="1" w:styleId="formattext">
    <w:name w:val="formattext"/>
    <w:basedOn w:val="a"/>
    <w:rsid w:val="00341CC4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41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1CC4"/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E53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AE3B39"/>
  </w:style>
  <w:style w:type="table" w:styleId="ab">
    <w:name w:val="Table Grid"/>
    <w:basedOn w:val="a1"/>
    <w:rsid w:val="00745D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72536B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536B"/>
    <w:pPr>
      <w:widowControl w:val="0"/>
      <w:shd w:val="clear" w:color="auto" w:fill="FFFFFF"/>
      <w:spacing w:after="720" w:line="0" w:lineRule="atLeast"/>
    </w:pPr>
    <w:rPr>
      <w:b/>
      <w:bCs/>
      <w:spacing w:val="8"/>
    </w:rPr>
  </w:style>
  <w:style w:type="character" w:customStyle="1" w:styleId="ac">
    <w:name w:val="Основной текст_"/>
    <w:basedOn w:val="a0"/>
    <w:link w:val="3"/>
    <w:rsid w:val="0072536B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c"/>
    <w:rsid w:val="0072536B"/>
    <w:rPr>
      <w:b/>
      <w:bCs/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11">
    <w:name w:val="Основной текст1"/>
    <w:basedOn w:val="ac"/>
    <w:rsid w:val="0072536B"/>
    <w:rPr>
      <w:color w:val="000000"/>
      <w:w w:val="100"/>
      <w:position w:val="0"/>
      <w:lang w:val="ru-RU"/>
    </w:rPr>
  </w:style>
  <w:style w:type="character" w:customStyle="1" w:styleId="135pt0pt">
    <w:name w:val="Основной текст + 13;5 pt;Полужирный;Интервал 0 pt"/>
    <w:basedOn w:val="ac"/>
    <w:rsid w:val="0072536B"/>
    <w:rPr>
      <w:b/>
      <w:bCs/>
      <w:color w:val="000000"/>
      <w:spacing w:val="0"/>
      <w:w w:val="100"/>
      <w:position w:val="0"/>
      <w:sz w:val="27"/>
      <w:szCs w:val="27"/>
    </w:rPr>
  </w:style>
  <w:style w:type="character" w:customStyle="1" w:styleId="ArialUnicodeMS17pt0pt">
    <w:name w:val="Основной текст + Arial Unicode MS;17 pt;Интервал 0 pt"/>
    <w:basedOn w:val="ac"/>
    <w:rsid w:val="0072536B"/>
    <w:rPr>
      <w:rFonts w:ascii="Arial Unicode MS" w:eastAsia="Arial Unicode MS" w:hAnsi="Arial Unicode MS" w:cs="Arial Unicode MS"/>
      <w:color w:val="000000"/>
      <w:spacing w:val="0"/>
      <w:w w:val="100"/>
      <w:position w:val="0"/>
      <w:sz w:val="34"/>
      <w:szCs w:val="34"/>
    </w:rPr>
  </w:style>
  <w:style w:type="paragraph" w:customStyle="1" w:styleId="3">
    <w:name w:val="Основной текст3"/>
    <w:basedOn w:val="a"/>
    <w:link w:val="ac"/>
    <w:rsid w:val="0072536B"/>
    <w:pPr>
      <w:widowControl w:val="0"/>
      <w:shd w:val="clear" w:color="auto" w:fill="FFFFFF"/>
      <w:spacing w:line="0" w:lineRule="atLeast"/>
      <w:ind w:hanging="540"/>
    </w:pPr>
    <w:rPr>
      <w:spacing w:val="5"/>
      <w:sz w:val="25"/>
      <w:szCs w:val="25"/>
    </w:rPr>
  </w:style>
  <w:style w:type="character" w:styleId="ad">
    <w:name w:val="Hyperlink"/>
    <w:basedOn w:val="a0"/>
    <w:unhideWhenUsed/>
    <w:rsid w:val="005D43F1"/>
    <w:rPr>
      <w:color w:val="0000FF"/>
      <w:u w:val="single"/>
    </w:rPr>
  </w:style>
  <w:style w:type="character" w:customStyle="1" w:styleId="TrebuchetMS95pt">
    <w:name w:val="Основной текст + Trebuchet MS;9;5 pt"/>
    <w:basedOn w:val="ac"/>
    <w:rsid w:val="008D4BB6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15pt">
    <w:name w:val="Основной текст + 11;5 pt;Полужирный"/>
    <w:basedOn w:val="ac"/>
    <w:rsid w:val="008D4BB6"/>
    <w:rPr>
      <w:rFonts w:cs="Times New Roman"/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ConsPlusNonformat">
    <w:name w:val="ConsPlusNonformat"/>
    <w:rsid w:val="00DC3CCF"/>
    <w:pPr>
      <w:widowControl w:val="0"/>
      <w:suppressAutoHyphens/>
      <w:autoSpaceDE w:val="0"/>
    </w:pPr>
    <w:rPr>
      <w:rFonts w:ascii="Courier New" w:eastAsia="Arial" w:hAnsi="Courier New" w:cs="Courier New"/>
      <w:sz w:val="28"/>
      <w:szCs w:val="24"/>
      <w:lang w:eastAsia="ar-SA"/>
    </w:rPr>
  </w:style>
  <w:style w:type="paragraph" w:styleId="24">
    <w:name w:val="Body Text 2"/>
    <w:basedOn w:val="a"/>
    <w:link w:val="25"/>
    <w:rsid w:val="00230C2C"/>
    <w:pPr>
      <w:jc w:val="both"/>
    </w:pPr>
    <w:rPr>
      <w:sz w:val="32"/>
    </w:rPr>
  </w:style>
  <w:style w:type="character" w:customStyle="1" w:styleId="25">
    <w:name w:val="Основной текст 2 Знак"/>
    <w:basedOn w:val="a0"/>
    <w:link w:val="24"/>
    <w:rsid w:val="00230C2C"/>
    <w:rPr>
      <w:rFonts w:ascii="Times New Roman" w:eastAsia="Times New Roman" w:hAnsi="Times New Roman"/>
      <w:sz w:val="32"/>
      <w:szCs w:val="24"/>
    </w:rPr>
  </w:style>
  <w:style w:type="character" w:customStyle="1" w:styleId="210pt">
    <w:name w:val="Основной текст (2) + 10 pt"/>
    <w:basedOn w:val="22"/>
    <w:rsid w:val="00974E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7262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262E2"/>
    <w:rPr>
      <w:rFonts w:eastAsia="Times New Roman"/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7262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262E2"/>
    <w:rPr>
      <w:rFonts w:eastAsia="Times New Roman"/>
      <w:sz w:val="28"/>
      <w:szCs w:val="24"/>
    </w:rPr>
  </w:style>
  <w:style w:type="paragraph" w:customStyle="1" w:styleId="Default">
    <w:name w:val="Default"/>
    <w:rsid w:val="00947B1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26">
    <w:name w:val="Основной текст2"/>
    <w:basedOn w:val="a"/>
    <w:rsid w:val="00E46764"/>
    <w:pPr>
      <w:widowControl w:val="0"/>
      <w:shd w:val="clear" w:color="auto" w:fill="FFFFFF"/>
      <w:spacing w:line="317" w:lineRule="exact"/>
    </w:pPr>
    <w:rPr>
      <w:spacing w:val="7"/>
      <w:sz w:val="23"/>
      <w:szCs w:val="23"/>
    </w:rPr>
  </w:style>
  <w:style w:type="character" w:styleId="af2">
    <w:name w:val="page number"/>
    <w:basedOn w:val="a0"/>
    <w:uiPriority w:val="99"/>
    <w:rsid w:val="00435CD4"/>
  </w:style>
  <w:style w:type="paragraph" w:customStyle="1" w:styleId="2">
    <w:name w:val="Стиль2"/>
    <w:basedOn w:val="a"/>
    <w:link w:val="27"/>
    <w:qFormat/>
    <w:rsid w:val="00C06D36"/>
    <w:pPr>
      <w:widowControl w:val="0"/>
      <w:numPr>
        <w:numId w:val="13"/>
      </w:numPr>
      <w:autoSpaceDE w:val="0"/>
      <w:autoSpaceDN w:val="0"/>
      <w:adjustRightInd w:val="0"/>
      <w:spacing w:line="360" w:lineRule="auto"/>
      <w:ind w:right="14"/>
      <w:contextualSpacing/>
      <w:jc w:val="both"/>
    </w:pPr>
    <w:rPr>
      <w:szCs w:val="28"/>
      <w:lang/>
    </w:rPr>
  </w:style>
  <w:style w:type="character" w:customStyle="1" w:styleId="27">
    <w:name w:val="Стиль2 Знак"/>
    <w:link w:val="2"/>
    <w:rsid w:val="00C06D36"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025E-5808-46ED-BE37-AAD3163B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5671</CharactersWithSpaces>
  <SharedDoc>false</SharedDoc>
  <HLinks>
    <vt:vector size="6" baseType="variant">
      <vt:variant>
        <vt:i4>3342419</vt:i4>
      </vt:variant>
      <vt:variant>
        <vt:i4>0</vt:i4>
      </vt:variant>
      <vt:variant>
        <vt:i4>0</vt:i4>
      </vt:variant>
      <vt:variant>
        <vt:i4>5</vt:i4>
      </vt:variant>
      <vt:variant>
        <vt:lpwstr>mailto:irina.bobkova@tularegion.org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Курская ОВ</cp:lastModifiedBy>
  <cp:revision>2</cp:revision>
  <cp:lastPrinted>2019-11-19T11:58:00Z</cp:lastPrinted>
  <dcterms:created xsi:type="dcterms:W3CDTF">2019-11-28T09:38:00Z</dcterms:created>
  <dcterms:modified xsi:type="dcterms:W3CDTF">2019-11-28T09:38:00Z</dcterms:modified>
</cp:coreProperties>
</file>